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C" w:rsidRPr="004A79F8" w:rsidRDefault="00F51B8C" w:rsidP="004306DD">
      <w:pPr>
        <w:spacing w:after="0" w:line="240" w:lineRule="auto"/>
        <w:jc w:val="center"/>
        <w:rPr>
          <w:b/>
          <w:sz w:val="15"/>
          <w:szCs w:val="15"/>
        </w:rPr>
      </w:pPr>
      <w:bookmarkStart w:id="0" w:name="_GoBack"/>
      <w:bookmarkEnd w:id="0"/>
    </w:p>
    <w:p w:rsidR="004A79F8" w:rsidRPr="004A79F8" w:rsidRDefault="004A79F8" w:rsidP="004306DD">
      <w:pPr>
        <w:spacing w:after="0"/>
        <w:jc w:val="center"/>
        <w:rPr>
          <w:b/>
          <w:sz w:val="26"/>
          <w:szCs w:val="26"/>
        </w:rPr>
      </w:pPr>
    </w:p>
    <w:p w:rsidR="00F51B8C" w:rsidRPr="004A79F8" w:rsidRDefault="00F51B8C" w:rsidP="004306DD">
      <w:pPr>
        <w:spacing w:after="0"/>
        <w:jc w:val="center"/>
        <w:rPr>
          <w:b/>
          <w:sz w:val="26"/>
          <w:szCs w:val="26"/>
        </w:rPr>
      </w:pPr>
      <w:r w:rsidRPr="004A79F8">
        <w:rPr>
          <w:b/>
          <w:sz w:val="26"/>
          <w:szCs w:val="26"/>
        </w:rPr>
        <w:t>Authentic Learning Agreement</w:t>
      </w:r>
    </w:p>
    <w:p w:rsidR="00F51B8C" w:rsidRPr="004A79F8" w:rsidRDefault="00F51B8C" w:rsidP="004306DD">
      <w:pPr>
        <w:spacing w:after="0"/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>PARTIES</w:t>
      </w:r>
    </w:p>
    <w:p w:rsidR="00F51B8C" w:rsidRPr="004A79F8" w:rsidRDefault="00F51B8C" w:rsidP="004306DD">
      <w:pPr>
        <w:rPr>
          <w:sz w:val="20"/>
          <w:szCs w:val="20"/>
        </w:rPr>
      </w:pPr>
      <w:r w:rsidRPr="004A79F8">
        <w:rPr>
          <w:sz w:val="20"/>
          <w:szCs w:val="20"/>
        </w:rPr>
        <w:t>Between:</w:t>
      </w:r>
      <w:r w:rsidRPr="004A79F8">
        <w:rPr>
          <w:sz w:val="20"/>
          <w:szCs w:val="20"/>
        </w:rPr>
        <w:tab/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</w:t>
      </w:r>
      <w:proofErr w:type="spellStart"/>
      <w:r w:rsidRPr="004A79F8">
        <w:rPr>
          <w:sz w:val="20"/>
          <w:szCs w:val="20"/>
        </w:rPr>
        <w:t>Aho</w:t>
      </w:r>
      <w:proofErr w:type="spellEnd"/>
      <w:r w:rsidRPr="004A79F8">
        <w:rPr>
          <w:sz w:val="20"/>
          <w:szCs w:val="20"/>
        </w:rPr>
        <w:t xml:space="preserve"> o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 Pounamu – The Correspondence School (“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</w:t>
      </w:r>
      <w:smartTag w:uri="urn:schemas-microsoft-com:office:smarttags" w:element="place">
        <w:r w:rsidRPr="004A79F8">
          <w:rPr>
            <w:sz w:val="20"/>
            <w:szCs w:val="20"/>
          </w:rPr>
          <w:t>Kura</w:t>
        </w:r>
      </w:smartTag>
      <w:r w:rsidRPr="004A79F8">
        <w:rPr>
          <w:sz w:val="20"/>
          <w:szCs w:val="20"/>
        </w:rPr>
        <w:t>”)</w:t>
      </w:r>
    </w:p>
    <w:p w:rsidR="00F51B8C" w:rsidRPr="004A79F8" w:rsidRDefault="00F51B8C">
      <w:pPr>
        <w:rPr>
          <w:sz w:val="20"/>
          <w:szCs w:val="20"/>
        </w:rPr>
      </w:pPr>
      <w:r w:rsidRPr="004A79F8">
        <w:rPr>
          <w:sz w:val="20"/>
          <w:szCs w:val="20"/>
        </w:rPr>
        <w:t>And:</w:t>
      </w:r>
      <w:r w:rsidRPr="004A79F8">
        <w:rPr>
          <w:sz w:val="20"/>
          <w:szCs w:val="20"/>
        </w:rPr>
        <w:tab/>
      </w:r>
      <w:r w:rsidRPr="004A79F8">
        <w:rPr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>&lt;Employer/Community Group Worker&gt;</w:t>
      </w:r>
      <w:r w:rsidRPr="004A79F8">
        <w:rPr>
          <w:sz w:val="20"/>
          <w:szCs w:val="20"/>
        </w:rPr>
        <w:t xml:space="preserve"> (“</w:t>
      </w:r>
      <w:smartTag w:uri="urn:schemas-microsoft-com:office:smarttags" w:element="City">
        <w:smartTag w:uri="urn:schemas-microsoft-com:office:smarttags" w:element="place">
          <w:r w:rsidRPr="004A79F8">
            <w:rPr>
              <w:sz w:val="20"/>
              <w:szCs w:val="20"/>
            </w:rPr>
            <w:t>Mentor</w:t>
          </w:r>
        </w:smartTag>
      </w:smartTag>
      <w:r w:rsidRPr="004A79F8">
        <w:rPr>
          <w:sz w:val="20"/>
          <w:szCs w:val="20"/>
        </w:rPr>
        <w:t>”)</w:t>
      </w:r>
    </w:p>
    <w:p w:rsidR="00F51B8C" w:rsidRPr="004A79F8" w:rsidRDefault="00F51B8C">
      <w:pPr>
        <w:rPr>
          <w:sz w:val="20"/>
          <w:szCs w:val="20"/>
        </w:rPr>
      </w:pPr>
      <w:r w:rsidRPr="004A79F8">
        <w:rPr>
          <w:sz w:val="20"/>
          <w:szCs w:val="20"/>
        </w:rPr>
        <w:t>And:</w:t>
      </w:r>
      <w:r w:rsidRPr="004A79F8">
        <w:rPr>
          <w:sz w:val="20"/>
          <w:szCs w:val="20"/>
        </w:rPr>
        <w:tab/>
      </w:r>
      <w:r w:rsidRPr="004A79F8">
        <w:rPr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 xml:space="preserve">&lt;Enter Students Name&gt; </w:t>
      </w:r>
      <w:r w:rsidRPr="004A79F8">
        <w:rPr>
          <w:sz w:val="20"/>
          <w:szCs w:val="20"/>
        </w:rPr>
        <w:t>(“Student”)</w:t>
      </w:r>
    </w:p>
    <w:p w:rsidR="00F51B8C" w:rsidRPr="004A79F8" w:rsidRDefault="00F51B8C">
      <w:pPr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>PURPOSE OF THIS AGREEMENT</w:t>
      </w:r>
    </w:p>
    <w:p w:rsidR="00F51B8C" w:rsidRPr="004A79F8" w:rsidRDefault="00F51B8C">
      <w:pPr>
        <w:rPr>
          <w:sz w:val="20"/>
          <w:szCs w:val="20"/>
        </w:rPr>
      </w:pPr>
      <w:r w:rsidRPr="004A79F8">
        <w:rPr>
          <w:sz w:val="20"/>
          <w:szCs w:val="20"/>
        </w:rPr>
        <w:t xml:space="preserve">The purpose of this agreement is to formalise a relationship between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Kura, the Mentor and the Student </w:t>
      </w:r>
      <w:r w:rsidR="004A79F8" w:rsidRPr="004A79F8">
        <w:rPr>
          <w:color w:val="FF0000"/>
          <w:sz w:val="20"/>
          <w:szCs w:val="20"/>
        </w:rPr>
        <w:t>&lt;along with their parent or guardian&gt;</w:t>
      </w:r>
      <w:r w:rsidR="004A79F8" w:rsidRPr="004A79F8">
        <w:rPr>
          <w:sz w:val="20"/>
          <w:szCs w:val="20"/>
        </w:rPr>
        <w:t xml:space="preserve"> </w:t>
      </w:r>
      <w:r w:rsidRPr="004A79F8">
        <w:rPr>
          <w:sz w:val="20"/>
          <w:szCs w:val="20"/>
        </w:rPr>
        <w:t xml:space="preserve">to enable the Student to obtain </w:t>
      </w:r>
      <w:r w:rsidR="004A79F8" w:rsidRPr="004A79F8">
        <w:rPr>
          <w:sz w:val="20"/>
          <w:szCs w:val="20"/>
        </w:rPr>
        <w:t xml:space="preserve">an </w:t>
      </w:r>
      <w:r w:rsidRPr="004A79F8">
        <w:rPr>
          <w:sz w:val="20"/>
          <w:szCs w:val="20"/>
        </w:rPr>
        <w:t xml:space="preserve">unpaid </w:t>
      </w:r>
      <w:r w:rsidR="00895C6F" w:rsidRPr="004A79F8">
        <w:rPr>
          <w:sz w:val="20"/>
          <w:szCs w:val="20"/>
        </w:rPr>
        <w:t>Authentic Learning Experience</w:t>
      </w:r>
      <w:r w:rsidRPr="004A79F8">
        <w:rPr>
          <w:sz w:val="20"/>
          <w:szCs w:val="20"/>
        </w:rPr>
        <w:t xml:space="preserve"> at the Mentor’s </w:t>
      </w:r>
      <w:r w:rsidR="00FD60F3" w:rsidRPr="004A79F8">
        <w:rPr>
          <w:color w:val="FF0000"/>
          <w:sz w:val="20"/>
          <w:szCs w:val="20"/>
        </w:rPr>
        <w:t>&lt;workplace/Community group&gt;</w:t>
      </w:r>
      <w:r w:rsidRPr="004A79F8">
        <w:rPr>
          <w:sz w:val="20"/>
          <w:szCs w:val="20"/>
        </w:rPr>
        <w:t>.</w:t>
      </w:r>
    </w:p>
    <w:p w:rsidR="00F51B8C" w:rsidRPr="004A79F8" w:rsidRDefault="00F51B8C">
      <w:pPr>
        <w:rPr>
          <w:sz w:val="20"/>
          <w:szCs w:val="20"/>
        </w:rPr>
      </w:pPr>
      <w:r w:rsidRPr="004A79F8">
        <w:rPr>
          <w:sz w:val="20"/>
          <w:szCs w:val="20"/>
        </w:rPr>
        <w:t xml:space="preserve">This agreement is part of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 approach of working with its stakeholders and in partnership with students, whanau, employers and community organisations and groups in the community</w:t>
      </w:r>
      <w:r w:rsidR="004A79F8" w:rsidRPr="004A79F8">
        <w:rPr>
          <w:sz w:val="20"/>
          <w:szCs w:val="20"/>
        </w:rPr>
        <w:t xml:space="preserve"> to give real life learning experiences to students supported by programmes of learning</w:t>
      </w:r>
      <w:r w:rsidRPr="004A79F8">
        <w:rPr>
          <w:sz w:val="20"/>
          <w:szCs w:val="20"/>
        </w:rPr>
        <w:t>. Student learning is more meaningful when it is based on student interest and aspirations, and in contexts familiar to the student and whanau.</w:t>
      </w:r>
    </w:p>
    <w:p w:rsidR="00F51B8C" w:rsidRPr="004A79F8" w:rsidRDefault="00F51B8C">
      <w:pPr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 xml:space="preserve">TYPE OF </w:t>
      </w:r>
      <w:r w:rsidR="004A79F8" w:rsidRPr="004A79F8">
        <w:rPr>
          <w:b/>
          <w:sz w:val="20"/>
          <w:szCs w:val="20"/>
        </w:rPr>
        <w:t xml:space="preserve">ACTIVITY INVOLVED </w:t>
      </w:r>
    </w:p>
    <w:p w:rsidR="00F51B8C" w:rsidRPr="004A79F8" w:rsidRDefault="00F51B8C">
      <w:pPr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 xml:space="preserve">&lt;Enter </w:t>
      </w:r>
      <w:r w:rsidR="0046488E" w:rsidRPr="004A79F8">
        <w:rPr>
          <w:color w:val="FF0000"/>
          <w:sz w:val="20"/>
          <w:szCs w:val="20"/>
        </w:rPr>
        <w:t>a description of the likely</w:t>
      </w:r>
      <w:r w:rsidRPr="004A79F8">
        <w:rPr>
          <w:color w:val="FF0000"/>
          <w:sz w:val="20"/>
          <w:szCs w:val="20"/>
        </w:rPr>
        <w:t xml:space="preserve"> activities</w:t>
      </w:r>
      <w:r w:rsidR="0046488E" w:rsidRPr="004A79F8">
        <w:rPr>
          <w:color w:val="FF0000"/>
          <w:sz w:val="20"/>
          <w:szCs w:val="20"/>
        </w:rPr>
        <w:t xml:space="preserve"> the student will be involved </w:t>
      </w:r>
      <w:r w:rsidR="001A6EFE" w:rsidRPr="004A79F8">
        <w:rPr>
          <w:color w:val="FF0000"/>
          <w:sz w:val="20"/>
          <w:szCs w:val="20"/>
        </w:rPr>
        <w:t>in</w:t>
      </w:r>
      <w:r w:rsidRPr="004A79F8">
        <w:rPr>
          <w:color w:val="FF0000"/>
          <w:sz w:val="20"/>
          <w:szCs w:val="20"/>
        </w:rPr>
        <w:t>,</w:t>
      </w:r>
      <w:r w:rsidR="004A79F8" w:rsidRPr="004A79F8">
        <w:rPr>
          <w:color w:val="FF0000"/>
          <w:sz w:val="20"/>
          <w:szCs w:val="20"/>
        </w:rPr>
        <w:t xml:space="preserve"> </w:t>
      </w:r>
      <w:r w:rsidR="001A6EFE" w:rsidRPr="004A79F8">
        <w:rPr>
          <w:color w:val="FF0000"/>
          <w:sz w:val="20"/>
          <w:szCs w:val="20"/>
        </w:rPr>
        <w:t>with</w:t>
      </w:r>
      <w:r w:rsidR="004A79F8" w:rsidRPr="004A79F8">
        <w:rPr>
          <w:color w:val="FF0000"/>
          <w:sz w:val="20"/>
          <w:szCs w:val="20"/>
        </w:rPr>
        <w:t xml:space="preserve"> </w:t>
      </w:r>
      <w:r w:rsidRPr="004A79F8">
        <w:rPr>
          <w:color w:val="FF0000"/>
          <w:sz w:val="20"/>
          <w:szCs w:val="20"/>
        </w:rPr>
        <w:t>sufficient detail to describe the knowledge and skills to be attained&gt;</w:t>
      </w:r>
    </w:p>
    <w:p w:rsidR="00F51B8C" w:rsidRPr="004A79F8" w:rsidRDefault="00F51B8C">
      <w:pPr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>TERM OF THIS AGREEMENT</w:t>
      </w:r>
    </w:p>
    <w:p w:rsidR="00F51B8C" w:rsidRPr="004A79F8" w:rsidRDefault="00F51B8C" w:rsidP="00BF2F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This agreement will commence on the </w:t>
      </w:r>
      <w:r w:rsidRPr="004A79F8">
        <w:rPr>
          <w:color w:val="FF0000"/>
          <w:sz w:val="20"/>
          <w:szCs w:val="20"/>
        </w:rPr>
        <w:t>&lt;enter date&gt;</w:t>
      </w:r>
      <w:r w:rsidRPr="004A79F8">
        <w:rPr>
          <w:sz w:val="20"/>
          <w:szCs w:val="20"/>
        </w:rPr>
        <w:t xml:space="preserve"> and expire on the </w:t>
      </w:r>
      <w:r w:rsidRPr="004A79F8">
        <w:rPr>
          <w:color w:val="FF0000"/>
          <w:sz w:val="20"/>
          <w:szCs w:val="20"/>
        </w:rPr>
        <w:t>&lt;enter date&gt;</w:t>
      </w:r>
      <w:r w:rsidRPr="004A79F8">
        <w:rPr>
          <w:sz w:val="20"/>
          <w:szCs w:val="20"/>
        </w:rPr>
        <w:t>unless earlier terminated in accordance with clauses 6 and 7.</w:t>
      </w:r>
    </w:p>
    <w:p w:rsidR="00F51B8C" w:rsidRPr="004A79F8" w:rsidRDefault="00F51B8C">
      <w:pPr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>THE PARTIES AGREE AS FOLLOWS</w:t>
      </w:r>
    </w:p>
    <w:p w:rsidR="00F51B8C" w:rsidRPr="004A79F8" w:rsidRDefault="00F51B8C" w:rsidP="008E40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The Student’s </w:t>
      </w:r>
      <w:r w:rsidR="004A6FF7">
        <w:rPr>
          <w:sz w:val="20"/>
          <w:szCs w:val="20"/>
        </w:rPr>
        <w:t>ILP (individual Learning Plan)</w:t>
      </w:r>
      <w:r w:rsidRPr="004A79F8">
        <w:rPr>
          <w:sz w:val="20"/>
          <w:szCs w:val="20"/>
        </w:rPr>
        <w:t xml:space="preserve"> is the basis for the Authentic Learning Placement (“Placement”). </w:t>
      </w:r>
    </w:p>
    <w:p w:rsidR="00F51B8C" w:rsidRPr="004A79F8" w:rsidRDefault="00F51B8C" w:rsidP="008E40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The </w:t>
      </w:r>
      <w:smartTag w:uri="urn:schemas-microsoft-com:office:smarttags" w:element="place">
        <w:r w:rsidRPr="004A79F8">
          <w:rPr>
            <w:sz w:val="20"/>
            <w:szCs w:val="20"/>
          </w:rPr>
          <w:t>Mentor</w:t>
        </w:r>
      </w:smartTag>
      <w:r w:rsidRPr="004A79F8">
        <w:rPr>
          <w:sz w:val="20"/>
          <w:szCs w:val="20"/>
        </w:rPr>
        <w:t xml:space="preserve"> will: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Provide a learning environment that recognises the interest and welfare of the student.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Promptly inform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 of any matters that could affect the delivery of the placement learning.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Meet all obligations of an employer under the Health and Safety in Employment Act 1992and the Human </w:t>
      </w:r>
      <w:r w:rsidR="009510ED" w:rsidRPr="004A79F8">
        <w:rPr>
          <w:sz w:val="20"/>
          <w:szCs w:val="20"/>
        </w:rPr>
        <w:t>R</w:t>
      </w:r>
      <w:r w:rsidRPr="004A79F8">
        <w:rPr>
          <w:sz w:val="20"/>
          <w:szCs w:val="20"/>
        </w:rPr>
        <w:t>ights Act 1993 and all other legislation</w:t>
      </w:r>
      <w:r w:rsidR="008F65CA">
        <w:rPr>
          <w:sz w:val="20"/>
          <w:szCs w:val="20"/>
        </w:rPr>
        <w:t xml:space="preserve"> (including the Employment Amendment Act 2002)</w:t>
      </w:r>
      <w:r w:rsidRPr="004A79F8">
        <w:rPr>
          <w:sz w:val="20"/>
          <w:szCs w:val="20"/>
        </w:rPr>
        <w:t>.</w:t>
      </w:r>
    </w:p>
    <w:p w:rsidR="00F51B8C" w:rsidRPr="004A79F8" w:rsidRDefault="00F51B8C" w:rsidP="00C27D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The Student will: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Follow the </w:t>
      </w:r>
      <w:smartTag w:uri="urn:schemas-microsoft-com:office:smarttags" w:element="place">
        <w:r w:rsidRPr="004A79F8">
          <w:rPr>
            <w:sz w:val="20"/>
            <w:szCs w:val="20"/>
          </w:rPr>
          <w:t>Mentor</w:t>
        </w:r>
      </w:smartTag>
      <w:r w:rsidRPr="004A79F8">
        <w:rPr>
          <w:sz w:val="20"/>
          <w:szCs w:val="20"/>
        </w:rPr>
        <w:t>’s reasonable workplace instructions;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Attend the workplace during the hours agreed, and inform the </w:t>
      </w:r>
      <w:smartTag w:uri="urn:schemas-microsoft-com:office:smarttags" w:element="place">
        <w:r w:rsidRPr="004A79F8">
          <w:rPr>
            <w:sz w:val="20"/>
            <w:szCs w:val="20"/>
          </w:rPr>
          <w:t>Mentor</w:t>
        </w:r>
      </w:smartTag>
      <w:r w:rsidRPr="004A79F8">
        <w:rPr>
          <w:sz w:val="20"/>
          <w:szCs w:val="20"/>
        </w:rPr>
        <w:t xml:space="preserve"> and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Kura, in good time, of any absences; and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Use all tools, equipment, safety equipment and clothing issued to the Student in a safe and responsible manner; and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Behave in such a way that neither the Student nor other people are put at risk by the Student’s actions; and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Recognise the Student’s responsibility to health and safety, maintain their own safety, and not endanger others.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Inform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Kura, as soon as possible, of any concerns the Student might have about unsafe work practices or attitudes.</w:t>
      </w:r>
    </w:p>
    <w:p w:rsidR="00F51B8C" w:rsidRPr="004A79F8" w:rsidRDefault="00F51B8C" w:rsidP="00C27DB6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4A79F8">
        <w:rPr>
          <w:sz w:val="20"/>
          <w:szCs w:val="20"/>
        </w:rPr>
        <w:lastRenderedPageBreak/>
        <w:t>Te</w:t>
      </w:r>
      <w:proofErr w:type="spellEnd"/>
      <w:r w:rsidRPr="004A79F8">
        <w:rPr>
          <w:sz w:val="20"/>
          <w:szCs w:val="20"/>
        </w:rPr>
        <w:t xml:space="preserve"> Kura will:</w:t>
      </w:r>
    </w:p>
    <w:p w:rsidR="00F51B8C" w:rsidRPr="004A79F8" w:rsidRDefault="00F51B8C" w:rsidP="00C27DB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Monitor the Student’s attendance, performance and attitude on a regular basis.</w:t>
      </w:r>
    </w:p>
    <w:p w:rsidR="00F51B8C" w:rsidRPr="004A79F8" w:rsidRDefault="00F51B8C" w:rsidP="00C27DB6">
      <w:pPr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>TERMINATION</w:t>
      </w:r>
    </w:p>
    <w:p w:rsidR="00F51B8C" w:rsidRPr="004A79F8" w:rsidRDefault="00F51B8C" w:rsidP="008E400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 may terminate this agreement at any time if the Placement learning is not being delivered to </w:t>
      </w: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 satisfaction, and/or the welfare and interest of the Student is not being met.</w:t>
      </w:r>
    </w:p>
    <w:p w:rsidR="00F51B8C" w:rsidRPr="004A79F8" w:rsidRDefault="00F51B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 xml:space="preserve">The </w:t>
      </w:r>
      <w:smartTag w:uri="urn:schemas-microsoft-com:office:smarttags" w:element="place">
        <w:r w:rsidRPr="004A79F8">
          <w:rPr>
            <w:sz w:val="20"/>
            <w:szCs w:val="20"/>
          </w:rPr>
          <w:t>Mentor</w:t>
        </w:r>
      </w:smartTag>
      <w:r w:rsidRPr="004A79F8">
        <w:rPr>
          <w:sz w:val="20"/>
          <w:szCs w:val="20"/>
        </w:rPr>
        <w:t xml:space="preserve"> may terminate this agreement if unable to deliver the learning or if the Student does not meet their obligations under this agreement.</w:t>
      </w:r>
    </w:p>
    <w:p w:rsidR="00F51B8C" w:rsidRPr="004A79F8" w:rsidRDefault="00F51B8C" w:rsidP="00A56B81">
      <w:pPr>
        <w:rPr>
          <w:b/>
          <w:sz w:val="20"/>
          <w:szCs w:val="20"/>
        </w:rPr>
      </w:pPr>
      <w:r w:rsidRPr="004A79F8">
        <w:rPr>
          <w:b/>
          <w:sz w:val="20"/>
          <w:szCs w:val="20"/>
        </w:rPr>
        <w:t>CONTACTS AND NOTICES</w:t>
      </w:r>
    </w:p>
    <w:p w:rsidR="00F51B8C" w:rsidRPr="004A79F8" w:rsidRDefault="00F51B8C" w:rsidP="00A56B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A79F8">
        <w:rPr>
          <w:sz w:val="20"/>
          <w:szCs w:val="20"/>
        </w:rPr>
        <w:t>The parties’ addresses for notices and other communications are:</w:t>
      </w:r>
    </w:p>
    <w:p w:rsidR="00F51B8C" w:rsidRPr="004A79F8" w:rsidRDefault="00F51B8C" w:rsidP="00A56B81">
      <w:pPr>
        <w:spacing w:after="0" w:line="240" w:lineRule="auto"/>
        <w:rPr>
          <w:color w:val="FF0000"/>
          <w:sz w:val="20"/>
          <w:szCs w:val="20"/>
        </w:rPr>
      </w:pPr>
      <w:proofErr w:type="spellStart"/>
      <w:r w:rsidRPr="004A79F8">
        <w:rPr>
          <w:sz w:val="20"/>
          <w:szCs w:val="20"/>
        </w:rPr>
        <w:t>Te</w:t>
      </w:r>
      <w:proofErr w:type="spellEnd"/>
      <w:r w:rsidRPr="004A79F8">
        <w:rPr>
          <w:sz w:val="20"/>
          <w:szCs w:val="20"/>
        </w:rPr>
        <w:t xml:space="preserve"> Kura:</w:t>
      </w:r>
      <w:r w:rsidRPr="004A79F8">
        <w:rPr>
          <w:sz w:val="20"/>
          <w:szCs w:val="20"/>
        </w:rPr>
        <w:tab/>
      </w:r>
      <w:r w:rsidRPr="004A79F8">
        <w:rPr>
          <w:sz w:val="20"/>
          <w:szCs w:val="20"/>
        </w:rPr>
        <w:tab/>
      </w:r>
      <w:r w:rsidR="00731E6E">
        <w:rPr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>&lt;Contact person&gt;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>&lt;Position&gt;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 xml:space="preserve">&lt;Phone&gt; </w:t>
      </w:r>
      <w:r w:rsidRPr="004A79F8">
        <w:rPr>
          <w:color w:val="FF0000"/>
          <w:sz w:val="20"/>
          <w:szCs w:val="20"/>
        </w:rPr>
        <w:tab/>
        <w:t>&lt;</w:t>
      </w:r>
      <w:smartTag w:uri="urn:schemas-microsoft-com:office:smarttags" w:element="place">
        <w:r w:rsidRPr="004A79F8">
          <w:rPr>
            <w:color w:val="FF0000"/>
            <w:sz w:val="20"/>
            <w:szCs w:val="20"/>
          </w:rPr>
          <w:t>Mobile</w:t>
        </w:r>
      </w:smartTag>
      <w:r w:rsidRPr="004A79F8">
        <w:rPr>
          <w:color w:val="FF0000"/>
          <w:sz w:val="20"/>
          <w:szCs w:val="20"/>
        </w:rPr>
        <w:t>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>&lt;Address&gt;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  <w:r w:rsidRPr="004A79F8">
        <w:rPr>
          <w:sz w:val="20"/>
          <w:szCs w:val="20"/>
        </w:rPr>
        <w:t>Mentor:</w:t>
      </w:r>
      <w:r w:rsidRPr="004A79F8">
        <w:rPr>
          <w:sz w:val="20"/>
          <w:szCs w:val="20"/>
        </w:rPr>
        <w:tab/>
      </w:r>
      <w:r w:rsidRPr="004A79F8">
        <w:rPr>
          <w:sz w:val="20"/>
          <w:szCs w:val="20"/>
        </w:rPr>
        <w:tab/>
      </w:r>
      <w:r w:rsidR="00731E6E">
        <w:rPr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>&lt;Contact person&gt;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>&lt;Position&gt;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 xml:space="preserve">&lt;Phone&gt; </w:t>
      </w:r>
      <w:r w:rsidRPr="004A79F8">
        <w:rPr>
          <w:color w:val="FF0000"/>
          <w:sz w:val="20"/>
          <w:szCs w:val="20"/>
        </w:rPr>
        <w:tab/>
        <w:t>&lt;</w:t>
      </w:r>
      <w:smartTag w:uri="urn:schemas-microsoft-com:office:smarttags" w:element="place">
        <w:r w:rsidRPr="004A79F8">
          <w:rPr>
            <w:color w:val="FF0000"/>
            <w:sz w:val="20"/>
            <w:szCs w:val="20"/>
          </w:rPr>
          <w:t>Mobile</w:t>
        </w:r>
      </w:smartTag>
      <w:r w:rsidRPr="004A79F8">
        <w:rPr>
          <w:color w:val="FF0000"/>
          <w:sz w:val="20"/>
          <w:szCs w:val="20"/>
        </w:rPr>
        <w:t>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>&lt;Address&gt;</w:t>
      </w:r>
    </w:p>
    <w:p w:rsidR="00F51B8C" w:rsidRPr="004A79F8" w:rsidRDefault="00F51B8C" w:rsidP="00A56B81">
      <w:pPr>
        <w:spacing w:after="0" w:line="240" w:lineRule="auto"/>
        <w:rPr>
          <w:sz w:val="20"/>
          <w:szCs w:val="20"/>
        </w:rPr>
      </w:pP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  <w:r w:rsidRPr="004A79F8">
        <w:rPr>
          <w:sz w:val="20"/>
          <w:szCs w:val="20"/>
        </w:rPr>
        <w:t>Student:</w:t>
      </w:r>
      <w:r w:rsidRPr="004A79F8">
        <w:rPr>
          <w:sz w:val="20"/>
          <w:szCs w:val="20"/>
        </w:rPr>
        <w:tab/>
      </w:r>
      <w:r w:rsidRPr="004A79F8">
        <w:rPr>
          <w:sz w:val="20"/>
          <w:szCs w:val="20"/>
        </w:rPr>
        <w:tab/>
      </w:r>
      <w:r w:rsidR="00731E6E">
        <w:rPr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>&lt;Contact person&gt;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>&lt;Position&gt;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 xml:space="preserve">&lt;Phone&gt; </w:t>
      </w:r>
      <w:r w:rsidRPr="004A79F8">
        <w:rPr>
          <w:color w:val="FF0000"/>
          <w:sz w:val="20"/>
          <w:szCs w:val="20"/>
        </w:rPr>
        <w:tab/>
        <w:t>&lt;</w:t>
      </w:r>
      <w:smartTag w:uri="urn:schemas-microsoft-com:office:smarttags" w:element="place">
        <w:r w:rsidRPr="004A79F8">
          <w:rPr>
            <w:color w:val="FF0000"/>
            <w:sz w:val="20"/>
            <w:szCs w:val="20"/>
          </w:rPr>
          <w:t>Mobile</w:t>
        </w:r>
      </w:smartTag>
      <w:r w:rsidRPr="004A79F8">
        <w:rPr>
          <w:color w:val="FF0000"/>
          <w:sz w:val="20"/>
          <w:szCs w:val="20"/>
        </w:rPr>
        <w:t>&gt;</w:t>
      </w:r>
    </w:p>
    <w:p w:rsidR="00F51B8C" w:rsidRPr="004A79F8" w:rsidRDefault="00F51B8C" w:rsidP="000B66A9">
      <w:pPr>
        <w:spacing w:after="0" w:line="240" w:lineRule="auto"/>
        <w:ind w:left="2127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  <w:t>&lt;Address&gt;</w:t>
      </w: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</w:p>
    <w:p w:rsidR="00F51B8C" w:rsidRPr="004A79F8" w:rsidRDefault="00F51B8C" w:rsidP="000B66A9">
      <w:pPr>
        <w:spacing w:after="0" w:line="240" w:lineRule="auto"/>
        <w:rPr>
          <w:sz w:val="20"/>
          <w:szCs w:val="20"/>
        </w:rPr>
      </w:pPr>
      <w:r w:rsidRPr="004A79F8">
        <w:rPr>
          <w:sz w:val="20"/>
          <w:szCs w:val="20"/>
        </w:rPr>
        <w:t>Guardian/</w:t>
      </w: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  <w:r w:rsidRPr="004A79F8">
        <w:rPr>
          <w:sz w:val="20"/>
          <w:szCs w:val="20"/>
        </w:rPr>
        <w:t>Emergency contact:</w:t>
      </w:r>
      <w:r w:rsidRPr="004A79F8">
        <w:rPr>
          <w:color w:val="FF0000"/>
          <w:sz w:val="20"/>
          <w:szCs w:val="20"/>
        </w:rPr>
        <w:tab/>
        <w:t>&lt;Contact person&gt;</w:t>
      </w: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ab/>
        <w:t>&lt;Position&gt;</w:t>
      </w: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ab/>
        <w:t xml:space="preserve">&lt;Phone&gt; </w:t>
      </w:r>
      <w:r w:rsidRPr="004A79F8">
        <w:rPr>
          <w:color w:val="FF0000"/>
          <w:sz w:val="20"/>
          <w:szCs w:val="20"/>
        </w:rPr>
        <w:tab/>
        <w:t>&lt;</w:t>
      </w:r>
      <w:smartTag w:uri="urn:schemas-microsoft-com:office:smarttags" w:element="place">
        <w:r w:rsidRPr="004A79F8">
          <w:rPr>
            <w:color w:val="FF0000"/>
            <w:sz w:val="20"/>
            <w:szCs w:val="20"/>
          </w:rPr>
          <w:t>Mobile</w:t>
        </w:r>
      </w:smartTag>
      <w:r w:rsidRPr="004A79F8">
        <w:rPr>
          <w:color w:val="FF0000"/>
          <w:sz w:val="20"/>
          <w:szCs w:val="20"/>
        </w:rPr>
        <w:t>&gt;</w:t>
      </w: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  <w:r w:rsidRPr="004A79F8">
        <w:rPr>
          <w:color w:val="FF0000"/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ab/>
      </w:r>
      <w:r w:rsidRPr="004A79F8">
        <w:rPr>
          <w:color w:val="FF0000"/>
          <w:sz w:val="20"/>
          <w:szCs w:val="20"/>
        </w:rPr>
        <w:tab/>
        <w:t>&lt;Address&gt;</w:t>
      </w:r>
    </w:p>
    <w:p w:rsidR="00F51B8C" w:rsidRPr="004A79F8" w:rsidRDefault="00F51B8C" w:rsidP="000B66A9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1490"/>
        <w:gridCol w:w="3180"/>
      </w:tblGrid>
      <w:tr w:rsidR="00F51B8C" w:rsidRPr="004A79F8" w:rsidTr="008F5FF3">
        <w:tc>
          <w:tcPr>
            <w:tcW w:w="4572" w:type="dxa"/>
            <w:vMerge w:val="restart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 xml:space="preserve">Signed on behalf of the Board of Trustees of </w:t>
            </w:r>
            <w:proofErr w:type="spellStart"/>
            <w:r w:rsidRPr="004A79F8">
              <w:rPr>
                <w:sz w:val="20"/>
                <w:szCs w:val="20"/>
              </w:rPr>
              <w:t>Te</w:t>
            </w:r>
            <w:proofErr w:type="spellEnd"/>
            <w:r w:rsidRPr="004A79F8">
              <w:rPr>
                <w:sz w:val="20"/>
                <w:szCs w:val="20"/>
              </w:rPr>
              <w:t xml:space="preserve"> </w:t>
            </w:r>
            <w:proofErr w:type="spellStart"/>
            <w:r w:rsidRPr="004A79F8">
              <w:rPr>
                <w:sz w:val="20"/>
                <w:szCs w:val="20"/>
              </w:rPr>
              <w:t>Aho</w:t>
            </w:r>
            <w:proofErr w:type="spellEnd"/>
            <w:r w:rsidRPr="004A79F8">
              <w:rPr>
                <w:sz w:val="20"/>
                <w:szCs w:val="20"/>
              </w:rPr>
              <w:t xml:space="preserve"> o </w:t>
            </w:r>
            <w:proofErr w:type="spellStart"/>
            <w:r w:rsidRPr="004A79F8">
              <w:rPr>
                <w:sz w:val="20"/>
                <w:szCs w:val="20"/>
              </w:rPr>
              <w:t>Te</w:t>
            </w:r>
            <w:proofErr w:type="spellEnd"/>
            <w:r w:rsidRPr="004A79F8">
              <w:rPr>
                <w:sz w:val="20"/>
                <w:szCs w:val="20"/>
              </w:rPr>
              <w:t xml:space="preserve"> Kura Pounamu – The Correspondence School</w:t>
            </w: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Name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B8C" w:rsidRPr="004A79F8" w:rsidTr="008F5FF3">
        <w:tc>
          <w:tcPr>
            <w:tcW w:w="4572" w:type="dxa"/>
            <w:vMerge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Signature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1B8C" w:rsidRPr="004A79F8" w:rsidRDefault="00F51B8C" w:rsidP="00C27DB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1490"/>
        <w:gridCol w:w="3180"/>
      </w:tblGrid>
      <w:tr w:rsidR="00F51B8C" w:rsidRPr="004A79F8" w:rsidTr="008F5FF3">
        <w:tc>
          <w:tcPr>
            <w:tcW w:w="4572" w:type="dxa"/>
            <w:vMerge w:val="restart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 xml:space="preserve">Signed on behalf of the </w:t>
            </w:r>
            <w:r w:rsidRPr="004A79F8">
              <w:rPr>
                <w:color w:val="FF0000"/>
                <w:sz w:val="20"/>
                <w:szCs w:val="20"/>
              </w:rPr>
              <w:t>&lt;Enter mentors company details&gt;</w:t>
            </w: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Name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B8C" w:rsidRPr="004A79F8" w:rsidTr="008F5FF3">
        <w:trPr>
          <w:trHeight w:val="553"/>
        </w:trPr>
        <w:tc>
          <w:tcPr>
            <w:tcW w:w="4572" w:type="dxa"/>
            <w:vMerge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Signature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1B8C" w:rsidRPr="004A79F8" w:rsidRDefault="00F51B8C" w:rsidP="00C27DB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1490"/>
        <w:gridCol w:w="3180"/>
      </w:tblGrid>
      <w:tr w:rsidR="00F51B8C" w:rsidRPr="004A79F8" w:rsidTr="008F5FF3">
        <w:tc>
          <w:tcPr>
            <w:tcW w:w="4572" w:type="dxa"/>
            <w:vMerge w:val="restart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 xml:space="preserve">Signed by </w:t>
            </w:r>
            <w:r w:rsidRPr="004A79F8">
              <w:rPr>
                <w:color w:val="FF0000"/>
                <w:sz w:val="20"/>
                <w:szCs w:val="20"/>
              </w:rPr>
              <w:t>&lt;Enter the students name&gt;</w:t>
            </w: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Name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B8C" w:rsidRPr="004A79F8" w:rsidTr="008F5FF3">
        <w:trPr>
          <w:trHeight w:val="578"/>
        </w:trPr>
        <w:tc>
          <w:tcPr>
            <w:tcW w:w="4572" w:type="dxa"/>
            <w:vMerge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Signature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1B8C" w:rsidRPr="004A79F8" w:rsidRDefault="00F51B8C" w:rsidP="00C27DB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1490"/>
        <w:gridCol w:w="3180"/>
      </w:tblGrid>
      <w:tr w:rsidR="00F51B8C" w:rsidRPr="004A79F8" w:rsidTr="008F5FF3">
        <w:tc>
          <w:tcPr>
            <w:tcW w:w="4572" w:type="dxa"/>
            <w:vMerge w:val="restart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 xml:space="preserve">Signed by </w:t>
            </w:r>
            <w:r w:rsidRPr="004A79F8">
              <w:rPr>
                <w:color w:val="FF0000"/>
                <w:sz w:val="20"/>
                <w:szCs w:val="20"/>
              </w:rPr>
              <w:t>&lt;Enter the Guardians name if required (Under 16 years old)&gt;</w:t>
            </w: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Name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B8C" w:rsidRPr="004A79F8" w:rsidTr="008F5FF3">
        <w:trPr>
          <w:trHeight w:val="714"/>
        </w:trPr>
        <w:tc>
          <w:tcPr>
            <w:tcW w:w="4572" w:type="dxa"/>
            <w:vMerge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  <w:r w:rsidRPr="004A79F8">
              <w:rPr>
                <w:sz w:val="20"/>
                <w:szCs w:val="20"/>
              </w:rPr>
              <w:t>Signature</w:t>
            </w:r>
          </w:p>
        </w:tc>
        <w:tc>
          <w:tcPr>
            <w:tcW w:w="3180" w:type="dxa"/>
          </w:tcPr>
          <w:p w:rsidR="00F51B8C" w:rsidRPr="004A79F8" w:rsidRDefault="00F51B8C" w:rsidP="008F5F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033D1" w:rsidRPr="004A79F8" w:rsidRDefault="00F033D1" w:rsidP="00F033D1">
      <w:pPr>
        <w:rPr>
          <w:color w:val="FF0000"/>
          <w:sz w:val="20"/>
          <w:szCs w:val="20"/>
        </w:rPr>
      </w:pPr>
    </w:p>
    <w:p w:rsidR="00F51B8C" w:rsidRPr="004A79F8" w:rsidRDefault="00F51B8C" w:rsidP="008822B7">
      <w:pPr>
        <w:rPr>
          <w:color w:val="FF0000"/>
          <w:sz w:val="20"/>
          <w:szCs w:val="20"/>
        </w:rPr>
      </w:pPr>
    </w:p>
    <w:sectPr w:rsidR="00F51B8C" w:rsidRPr="004A79F8" w:rsidSect="004306DD">
      <w:pgSz w:w="11906" w:h="16838"/>
      <w:pgMar w:top="1440" w:right="1440" w:bottom="1440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62" w:rsidRPr="004A79F8" w:rsidRDefault="005F0A62" w:rsidP="008E4000">
      <w:pPr>
        <w:spacing w:after="0" w:line="240" w:lineRule="auto"/>
        <w:rPr>
          <w:sz w:val="20"/>
          <w:szCs w:val="20"/>
        </w:rPr>
      </w:pPr>
      <w:r w:rsidRPr="004A79F8">
        <w:rPr>
          <w:sz w:val="20"/>
          <w:szCs w:val="20"/>
        </w:rPr>
        <w:separator/>
      </w:r>
    </w:p>
  </w:endnote>
  <w:endnote w:type="continuationSeparator" w:id="0">
    <w:p w:rsidR="005F0A62" w:rsidRPr="004A79F8" w:rsidRDefault="005F0A62" w:rsidP="008E4000">
      <w:pPr>
        <w:spacing w:after="0" w:line="240" w:lineRule="auto"/>
        <w:rPr>
          <w:sz w:val="20"/>
          <w:szCs w:val="20"/>
        </w:rPr>
      </w:pPr>
      <w:r w:rsidRPr="004A79F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62" w:rsidRPr="004A79F8" w:rsidRDefault="005F0A62" w:rsidP="008E4000">
      <w:pPr>
        <w:spacing w:after="0" w:line="240" w:lineRule="auto"/>
        <w:rPr>
          <w:sz w:val="20"/>
          <w:szCs w:val="20"/>
        </w:rPr>
      </w:pPr>
      <w:r w:rsidRPr="004A79F8">
        <w:rPr>
          <w:sz w:val="20"/>
          <w:szCs w:val="20"/>
        </w:rPr>
        <w:separator/>
      </w:r>
    </w:p>
  </w:footnote>
  <w:footnote w:type="continuationSeparator" w:id="0">
    <w:p w:rsidR="005F0A62" w:rsidRPr="004A79F8" w:rsidRDefault="005F0A62" w:rsidP="008E4000">
      <w:pPr>
        <w:spacing w:after="0" w:line="240" w:lineRule="auto"/>
        <w:rPr>
          <w:sz w:val="20"/>
          <w:szCs w:val="20"/>
        </w:rPr>
      </w:pPr>
      <w:r w:rsidRPr="004A79F8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5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11F01A7"/>
    <w:multiLevelType w:val="hybridMultilevel"/>
    <w:tmpl w:val="36D2A756"/>
    <w:lvl w:ilvl="0" w:tplc="1A32708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81F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00"/>
    <w:rsid w:val="000B66A9"/>
    <w:rsid w:val="00103FF2"/>
    <w:rsid w:val="00155D0A"/>
    <w:rsid w:val="001568F5"/>
    <w:rsid w:val="00177926"/>
    <w:rsid w:val="00182603"/>
    <w:rsid w:val="00191349"/>
    <w:rsid w:val="001957BC"/>
    <w:rsid w:val="001A6EFE"/>
    <w:rsid w:val="001B59F1"/>
    <w:rsid w:val="001E4E42"/>
    <w:rsid w:val="001F25D2"/>
    <w:rsid w:val="002836EF"/>
    <w:rsid w:val="002A790A"/>
    <w:rsid w:val="002C0E4B"/>
    <w:rsid w:val="00370DF7"/>
    <w:rsid w:val="00372CE1"/>
    <w:rsid w:val="003A69E4"/>
    <w:rsid w:val="004306DD"/>
    <w:rsid w:val="0046488E"/>
    <w:rsid w:val="00466B52"/>
    <w:rsid w:val="004806A0"/>
    <w:rsid w:val="00496E63"/>
    <w:rsid w:val="004A6FF7"/>
    <w:rsid w:val="004A79F8"/>
    <w:rsid w:val="00590986"/>
    <w:rsid w:val="005F0A62"/>
    <w:rsid w:val="00650579"/>
    <w:rsid w:val="006608F5"/>
    <w:rsid w:val="00673391"/>
    <w:rsid w:val="006C7A4F"/>
    <w:rsid w:val="007177A9"/>
    <w:rsid w:val="00731E6E"/>
    <w:rsid w:val="007F14CD"/>
    <w:rsid w:val="00822479"/>
    <w:rsid w:val="0083615D"/>
    <w:rsid w:val="008738BB"/>
    <w:rsid w:val="008822B7"/>
    <w:rsid w:val="00895C6F"/>
    <w:rsid w:val="008E4000"/>
    <w:rsid w:val="008F5FF3"/>
    <w:rsid w:val="008F65CA"/>
    <w:rsid w:val="0091678A"/>
    <w:rsid w:val="009510ED"/>
    <w:rsid w:val="00982C07"/>
    <w:rsid w:val="009F7B2A"/>
    <w:rsid w:val="00A20976"/>
    <w:rsid w:val="00A56B81"/>
    <w:rsid w:val="00B6623C"/>
    <w:rsid w:val="00B70270"/>
    <w:rsid w:val="00BE4131"/>
    <w:rsid w:val="00BE47EA"/>
    <w:rsid w:val="00BF2FC3"/>
    <w:rsid w:val="00BF7D2B"/>
    <w:rsid w:val="00C27DB6"/>
    <w:rsid w:val="00C67EC8"/>
    <w:rsid w:val="00CD64AE"/>
    <w:rsid w:val="00CE0F05"/>
    <w:rsid w:val="00CF5854"/>
    <w:rsid w:val="00D95BA1"/>
    <w:rsid w:val="00F00E48"/>
    <w:rsid w:val="00F033D1"/>
    <w:rsid w:val="00F16792"/>
    <w:rsid w:val="00F51B8C"/>
    <w:rsid w:val="00F94006"/>
    <w:rsid w:val="00F97259"/>
    <w:rsid w:val="00FD38BA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4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0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0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4000"/>
    <w:pPr>
      <w:ind w:left="720"/>
      <w:contextualSpacing/>
    </w:pPr>
  </w:style>
  <w:style w:type="table" w:styleId="TableGrid">
    <w:name w:val="Table Grid"/>
    <w:basedOn w:val="TableNormal"/>
    <w:uiPriority w:val="99"/>
    <w:rsid w:val="008361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5909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09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0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098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C6F"/>
    <w:rPr>
      <w:lang w:val="en-NZ"/>
    </w:rPr>
  </w:style>
  <w:style w:type="paragraph" w:customStyle="1" w:styleId="UnnumtxtText">
    <w:name w:val="Unnum txt: Text"/>
    <w:rsid w:val="004806A0"/>
    <w:pPr>
      <w:spacing w:before="60" w:after="180"/>
    </w:pPr>
    <w:rPr>
      <w:rFonts w:ascii="Arial" w:eastAsia="Times New Roman" w:hAnsi="Arial" w:cs="Arial"/>
      <w:kern w:val="28"/>
      <w:szCs w:val="3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4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0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0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4000"/>
    <w:pPr>
      <w:ind w:left="720"/>
      <w:contextualSpacing/>
    </w:pPr>
  </w:style>
  <w:style w:type="table" w:styleId="TableGrid">
    <w:name w:val="Table Grid"/>
    <w:basedOn w:val="TableNormal"/>
    <w:uiPriority w:val="99"/>
    <w:rsid w:val="008361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5909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09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0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098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C6F"/>
    <w:rPr>
      <w:lang w:val="en-NZ"/>
    </w:rPr>
  </w:style>
  <w:style w:type="paragraph" w:customStyle="1" w:styleId="UnnumtxtText">
    <w:name w:val="Unnum txt: Text"/>
    <w:rsid w:val="004806A0"/>
    <w:pPr>
      <w:spacing w:before="60" w:after="180"/>
    </w:pPr>
    <w:rPr>
      <w:rFonts w:ascii="Arial" w:eastAsia="Times New Roman" w:hAnsi="Arial" w:cs="Arial"/>
      <w:kern w:val="28"/>
      <w:szCs w:val="3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 Learning Agreement</vt:lpstr>
    </vt:vector>
  </TitlesOfParts>
  <Company>Correspondence School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Learning Agreement</dc:title>
  <dc:creator>Greg Kirton</dc:creator>
  <cp:lastModifiedBy>Emma.Lester</cp:lastModifiedBy>
  <cp:revision>2</cp:revision>
  <cp:lastPrinted>2010-11-11T21:58:00Z</cp:lastPrinted>
  <dcterms:created xsi:type="dcterms:W3CDTF">2015-11-05T00:47:00Z</dcterms:created>
  <dcterms:modified xsi:type="dcterms:W3CDTF">2015-11-05T00:47:00Z</dcterms:modified>
</cp:coreProperties>
</file>