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87B" w:rsidRDefault="00633916" w:rsidP="0008025A">
      <w:pPr>
        <w:pStyle w:val="Title"/>
        <w:jc w:val="center"/>
      </w:pPr>
      <w:r>
        <w:t xml:space="preserve">STAR </w:t>
      </w:r>
      <w:r w:rsidR="0008025A">
        <w:t>Bay of Plenty</w:t>
      </w:r>
    </w:p>
    <w:p w:rsidR="00633916" w:rsidRDefault="00633916" w:rsidP="00633916"/>
    <w:p w:rsidR="00A305FC" w:rsidRDefault="00A305FC" w:rsidP="00A305FC">
      <w:pPr>
        <w:pStyle w:val="Heading1"/>
      </w:pPr>
      <w:r w:rsidRPr="00EC277A">
        <w:t>Region wide</w:t>
      </w:r>
    </w:p>
    <w:p w:rsidR="00A305FC" w:rsidRPr="002A3314" w:rsidRDefault="00A305FC" w:rsidP="00A305FC">
      <w:pPr>
        <w:rPr>
          <w:lang w:val="en-US"/>
        </w:rPr>
      </w:pPr>
      <w:r w:rsidRPr="002A3314">
        <w:rPr>
          <w:lang w:val="en-US"/>
        </w:rPr>
        <w:t>For Star Courses contact Chris Berentson at 0800 65 99 88 ex 8479</w:t>
      </w:r>
      <w:r w:rsidR="002A3314">
        <w:rPr>
          <w:lang w:val="en-US"/>
        </w:rPr>
        <w:t xml:space="preserve">, or </w:t>
      </w:r>
      <w:hyperlink r:id="rId6" w:history="1">
        <w:r w:rsidRPr="002A3314">
          <w:rPr>
            <w:rStyle w:val="Hyperlink"/>
            <w:color w:val="auto"/>
            <w:lang w:val="en-US"/>
          </w:rPr>
          <w:t>christopher.berentson@tekura.school.nz</w:t>
        </w:r>
      </w:hyperlink>
    </w:p>
    <w:p w:rsidR="00A305FC" w:rsidRPr="002A3314" w:rsidRDefault="00A305FC" w:rsidP="002A3314">
      <w:pPr>
        <w:spacing w:after="0" w:line="240" w:lineRule="auto"/>
        <w:rPr>
          <w:lang w:val="en-US"/>
        </w:rPr>
      </w:pPr>
      <w:r w:rsidRPr="002A3314">
        <w:rPr>
          <w:lang w:val="en-US"/>
        </w:rPr>
        <w:t xml:space="preserve">For </w:t>
      </w:r>
      <w:r w:rsidRPr="002A3314">
        <w:rPr>
          <w:rFonts w:ascii="Calibri" w:eastAsia="Calibri" w:hAnsi="Calibri" w:cs="Times New Roman"/>
        </w:rPr>
        <w:t xml:space="preserve">Comprehensive First Aid courses, </w:t>
      </w:r>
      <w:r w:rsidR="002A3314">
        <w:rPr>
          <w:rFonts w:ascii="Calibri" w:eastAsia="Calibri" w:hAnsi="Calibri" w:cs="Times New Roman"/>
        </w:rPr>
        <w:t>c</w:t>
      </w:r>
      <w:r w:rsidR="002A3314" w:rsidRPr="002A3314">
        <w:rPr>
          <w:rFonts w:ascii="Calibri" w:eastAsia="Calibri" w:hAnsi="Calibri" w:cs="Times New Roman"/>
        </w:rPr>
        <w:t xml:space="preserve">ontact Matthew Smith at 04 474 5226, 0800 65 99 88 </w:t>
      </w:r>
      <w:proofErr w:type="spellStart"/>
      <w:r w:rsidR="002A3314" w:rsidRPr="002A3314">
        <w:rPr>
          <w:rFonts w:ascii="Calibri" w:eastAsia="Calibri" w:hAnsi="Calibri" w:cs="Times New Roman"/>
        </w:rPr>
        <w:t>xtn</w:t>
      </w:r>
      <w:proofErr w:type="spellEnd"/>
      <w:r w:rsidR="002A3314" w:rsidRPr="002A3314">
        <w:rPr>
          <w:rFonts w:ascii="Calibri" w:eastAsia="Calibri" w:hAnsi="Calibri" w:cs="Times New Roman"/>
        </w:rPr>
        <w:t xml:space="preserve"> 8572, or Matthew.Smith2@tekura.school.nz.</w:t>
      </w:r>
    </w:p>
    <w:p w:rsidR="00A305FC" w:rsidRPr="009158FA" w:rsidRDefault="00A305FC" w:rsidP="00A305FC">
      <w:pPr>
        <w:rPr>
          <w:lang w:val="en-US"/>
        </w:rPr>
      </w:pPr>
    </w:p>
    <w:p w:rsidR="00A305FC" w:rsidRPr="00EC277A" w:rsidRDefault="00A305FC" w:rsidP="00A305FC">
      <w:pPr>
        <w:pStyle w:val="Heading2"/>
      </w:pPr>
      <w:r w:rsidRPr="00EC277A">
        <w:t>Red Cross:</w:t>
      </w:r>
    </w:p>
    <w:p w:rsidR="00A305FC" w:rsidRDefault="00A305FC" w:rsidP="00A305FC">
      <w:pPr>
        <w:spacing w:after="0" w:line="240" w:lineRule="auto"/>
        <w:rPr>
          <w:rFonts w:ascii="Calibri" w:eastAsia="Calibri" w:hAnsi="Calibri" w:cs="Times New Roman"/>
        </w:rPr>
      </w:pPr>
      <w:r w:rsidRPr="002A3314">
        <w:rPr>
          <w:rFonts w:ascii="Calibri" w:eastAsia="Calibri" w:hAnsi="Calibri" w:cs="Times New Roman"/>
        </w:rPr>
        <w:t xml:space="preserve">Te Kura </w:t>
      </w:r>
      <w:r w:rsidRPr="00EC277A">
        <w:rPr>
          <w:rFonts w:ascii="Calibri" w:eastAsia="Calibri" w:hAnsi="Calibri" w:cs="Times New Roman"/>
        </w:rPr>
        <w:t xml:space="preserve">provides for secondary students to attend Comprehensive First Aid Courses throughout the country.  The Red Cross has training rooms throughout the country, and offers courses many times a month.  Because of this we do not list each individual course.  </w:t>
      </w:r>
    </w:p>
    <w:p w:rsidR="00A305FC" w:rsidRPr="00EC277A" w:rsidRDefault="00A305FC" w:rsidP="00A305FC">
      <w:pPr>
        <w:spacing w:after="0" w:line="240" w:lineRule="auto"/>
        <w:rPr>
          <w:rFonts w:ascii="Calibri" w:eastAsia="Calibri" w:hAnsi="Calibri" w:cs="Times New Roman"/>
        </w:rPr>
      </w:pPr>
      <w:r w:rsidRPr="00EC277A">
        <w:rPr>
          <w:rFonts w:ascii="Calibri" w:eastAsia="Calibri" w:hAnsi="Calibri" w:cs="Times New Roman"/>
          <w:b/>
        </w:rPr>
        <w:t>Unit Standards</w:t>
      </w:r>
      <w:r w:rsidRPr="00EC277A">
        <w:rPr>
          <w:rFonts w:ascii="Calibri" w:eastAsia="Calibri" w:hAnsi="Calibri" w:cs="Times New Roman"/>
        </w:rPr>
        <w:t>:</w:t>
      </w:r>
    </w:p>
    <w:p w:rsidR="00A305FC" w:rsidRPr="00EC277A" w:rsidRDefault="00A305FC" w:rsidP="00A305FC">
      <w:pPr>
        <w:spacing w:after="0" w:line="240" w:lineRule="auto"/>
        <w:rPr>
          <w:rFonts w:ascii="Calibri" w:eastAsia="Calibri" w:hAnsi="Calibri" w:cs="Times New Roman"/>
        </w:rPr>
      </w:pPr>
      <w:r w:rsidRPr="00EC277A">
        <w:rPr>
          <w:rFonts w:ascii="Calibri" w:eastAsia="Calibri" w:hAnsi="Calibri" w:cs="Times New Roman"/>
        </w:rPr>
        <w:t xml:space="preserve">Level 1: </w:t>
      </w:r>
      <w:r w:rsidRPr="00EC277A">
        <w:rPr>
          <w:rFonts w:ascii="Calibri" w:eastAsia="Calibri" w:hAnsi="Calibri" w:cs="Times New Roman"/>
        </w:rPr>
        <w:tab/>
        <w:t>6402 – Provide resuscitation (1 credit)</w:t>
      </w:r>
    </w:p>
    <w:p w:rsidR="00A305FC" w:rsidRPr="00EC277A" w:rsidRDefault="00A305FC" w:rsidP="00A305FC">
      <w:pPr>
        <w:spacing w:after="0" w:line="240" w:lineRule="auto"/>
        <w:rPr>
          <w:rFonts w:ascii="Calibri" w:eastAsia="Calibri" w:hAnsi="Calibri" w:cs="Times New Roman"/>
        </w:rPr>
      </w:pPr>
      <w:r w:rsidRPr="00EC277A">
        <w:rPr>
          <w:rFonts w:ascii="Calibri" w:eastAsia="Calibri" w:hAnsi="Calibri" w:cs="Times New Roman"/>
        </w:rPr>
        <w:t>Level 2:</w:t>
      </w:r>
      <w:r w:rsidRPr="00EC277A">
        <w:rPr>
          <w:rFonts w:ascii="Calibri" w:eastAsia="Calibri" w:hAnsi="Calibri" w:cs="Times New Roman"/>
        </w:rPr>
        <w:tab/>
      </w:r>
      <w:r w:rsidRPr="00EC277A">
        <w:rPr>
          <w:rFonts w:ascii="Calibri" w:eastAsia="Calibri" w:hAnsi="Calibri" w:cs="Times New Roman"/>
        </w:rPr>
        <w:tab/>
        <w:t>6401 – Provide First Aid (</w:t>
      </w:r>
      <w:r>
        <w:rPr>
          <w:rFonts w:ascii="Calibri" w:eastAsia="Calibri" w:hAnsi="Calibri" w:cs="Times New Roman"/>
        </w:rPr>
        <w:t>1</w:t>
      </w:r>
      <w:r w:rsidRPr="00EC277A">
        <w:rPr>
          <w:rFonts w:ascii="Calibri" w:eastAsia="Calibri" w:hAnsi="Calibri" w:cs="Times New Roman"/>
        </w:rPr>
        <w:t xml:space="preserve"> credit)</w:t>
      </w:r>
    </w:p>
    <w:p w:rsidR="00A305FC" w:rsidRDefault="00A305FC" w:rsidP="00A305FC">
      <w:pPr>
        <w:pStyle w:val="NoSpacing"/>
        <w:rPr>
          <w:rFonts w:asciiTheme="minorHAnsi" w:eastAsiaTheme="minorHAnsi" w:hAnsiTheme="minorHAnsi" w:cstheme="minorBidi"/>
        </w:rPr>
      </w:pPr>
      <w:r w:rsidRPr="00EC277A">
        <w:rPr>
          <w:rFonts w:asciiTheme="minorHAnsi" w:eastAsiaTheme="minorHAnsi" w:hAnsiTheme="minorHAnsi" w:cstheme="minorBidi"/>
        </w:rPr>
        <w:t>Level 3:</w:t>
      </w:r>
      <w:r w:rsidRPr="00EC277A">
        <w:rPr>
          <w:rFonts w:asciiTheme="minorHAnsi" w:eastAsiaTheme="minorHAnsi" w:hAnsiTheme="minorHAnsi" w:cstheme="minorBidi"/>
        </w:rPr>
        <w:tab/>
      </w:r>
      <w:r w:rsidRPr="00EC277A">
        <w:rPr>
          <w:rFonts w:asciiTheme="minorHAnsi" w:eastAsiaTheme="minorHAnsi" w:hAnsiTheme="minorHAnsi" w:cstheme="minorBidi"/>
        </w:rPr>
        <w:tab/>
        <w:t>6400 – Manage first aid in emergency situations (2 credits)</w:t>
      </w:r>
    </w:p>
    <w:p w:rsidR="00633916" w:rsidRPr="00BE5BB7" w:rsidRDefault="0008025A" w:rsidP="0008025A">
      <w:pPr>
        <w:pStyle w:val="Heading1"/>
        <w:tabs>
          <w:tab w:val="center" w:pos="4513"/>
        </w:tabs>
      </w:pPr>
      <w:r>
        <w:t>Tauranga</w:t>
      </w:r>
      <w:r>
        <w:tab/>
      </w:r>
    </w:p>
    <w:p w:rsidR="0077228F" w:rsidRDefault="0008025A" w:rsidP="0077228F">
      <w:pPr>
        <w:pStyle w:val="Heading2"/>
      </w:pPr>
      <w:r>
        <w:t>Bay of plenty Polytechnic</w:t>
      </w:r>
    </w:p>
    <w:p w:rsidR="0077228F" w:rsidRDefault="0008025A" w:rsidP="0077228F">
      <w:pPr>
        <w:pStyle w:val="NoSpacing"/>
        <w:rPr>
          <w:b/>
        </w:rPr>
      </w:pPr>
      <w:r>
        <w:rPr>
          <w:b/>
        </w:rPr>
        <w:t>Windermere Campus</w:t>
      </w:r>
    </w:p>
    <w:p w:rsidR="0077228F" w:rsidRDefault="0077228F" w:rsidP="0077228F">
      <w:pPr>
        <w:pStyle w:val="NoSpacing"/>
      </w:pPr>
      <w:r>
        <w:t>Location:</w:t>
      </w:r>
      <w:r>
        <w:tab/>
      </w:r>
      <w:r w:rsidR="0008025A">
        <w:t>70 Windermere Drive, Windermere, Tauranga</w:t>
      </w:r>
    </w:p>
    <w:p w:rsidR="0008025A" w:rsidRDefault="0008025A" w:rsidP="0077228F">
      <w:pPr>
        <w:pStyle w:val="NoSpacing"/>
      </w:pPr>
    </w:p>
    <w:p w:rsidR="0008025A" w:rsidRDefault="0008025A" w:rsidP="0008025A">
      <w:pPr>
        <w:pStyle w:val="NoSpacing"/>
        <w:rPr>
          <w:b/>
        </w:rPr>
      </w:pPr>
      <w:proofErr w:type="spellStart"/>
      <w:r>
        <w:rPr>
          <w:b/>
        </w:rPr>
        <w:t>Bongard</w:t>
      </w:r>
      <w:proofErr w:type="spellEnd"/>
      <w:r>
        <w:rPr>
          <w:b/>
        </w:rPr>
        <w:t xml:space="preserve"> Centre</w:t>
      </w:r>
    </w:p>
    <w:p w:rsidR="0008025A" w:rsidRDefault="0008025A" w:rsidP="0008025A">
      <w:pPr>
        <w:pStyle w:val="NoSpacing"/>
        <w:rPr>
          <w:b/>
        </w:rPr>
      </w:pPr>
      <w:r>
        <w:t>Location:</w:t>
      </w:r>
      <w:r>
        <w:tab/>
        <w:t>200 Cameron Road, Tauranga</w:t>
      </w:r>
    </w:p>
    <w:p w:rsidR="0008025A" w:rsidRDefault="0008025A" w:rsidP="0077228F">
      <w:pPr>
        <w:pStyle w:val="NoSpacing"/>
        <w:rPr>
          <w:b/>
        </w:rPr>
      </w:pPr>
    </w:p>
    <w:p w:rsidR="0008025A" w:rsidRPr="0008025A" w:rsidRDefault="0008025A" w:rsidP="0008025A">
      <w:pPr>
        <w:pStyle w:val="NoSpacing"/>
        <w:rPr>
          <w:b/>
          <w:bCs/>
        </w:rPr>
      </w:pPr>
      <w:r w:rsidRPr="0008025A">
        <w:rPr>
          <w:b/>
          <w:bCs/>
        </w:rPr>
        <w:t>Road Transport, Warehousing and Logistics Training Centre</w:t>
      </w:r>
    </w:p>
    <w:p w:rsidR="0008025A" w:rsidRDefault="0008025A" w:rsidP="0008025A">
      <w:pPr>
        <w:pStyle w:val="NoSpacing"/>
        <w:rPr>
          <w:b/>
        </w:rPr>
      </w:pPr>
      <w:r>
        <w:t>Location:</w:t>
      </w:r>
      <w:r>
        <w:tab/>
        <w:t xml:space="preserve">129 </w:t>
      </w:r>
      <w:proofErr w:type="spellStart"/>
      <w:r w:rsidR="00334EFA">
        <w:t>M</w:t>
      </w:r>
      <w:r>
        <w:t>aleme</w:t>
      </w:r>
      <w:proofErr w:type="spellEnd"/>
      <w:r>
        <w:t xml:space="preserve"> Street, </w:t>
      </w:r>
      <w:proofErr w:type="spellStart"/>
      <w:r>
        <w:t>Greerton</w:t>
      </w:r>
      <w:proofErr w:type="spellEnd"/>
      <w:r>
        <w:t>, Tauranga</w:t>
      </w:r>
    </w:p>
    <w:p w:rsidR="0008025A" w:rsidRDefault="0008025A" w:rsidP="0077228F">
      <w:pPr>
        <w:pStyle w:val="NoSpacing"/>
        <w:rPr>
          <w:b/>
        </w:rPr>
      </w:pPr>
    </w:p>
    <w:p w:rsidR="0008025A" w:rsidRDefault="0008025A" w:rsidP="0008025A">
      <w:pPr>
        <w:pStyle w:val="Heading3"/>
      </w:pPr>
      <w:r>
        <w:t>Animal Tech</w:t>
      </w:r>
    </w:p>
    <w:p w:rsidR="0008025A" w:rsidRDefault="0008025A" w:rsidP="0008025A">
      <w:pPr>
        <w:pStyle w:val="NoSpacing"/>
        <w:rPr>
          <w:b/>
          <w:lang w:val="en-US"/>
        </w:rPr>
      </w:pPr>
      <w:r w:rsidRPr="0008025A">
        <w:rPr>
          <w:b/>
          <w:lang w:val="en-US"/>
        </w:rPr>
        <w:t>About</w:t>
      </w:r>
      <w:r>
        <w:rPr>
          <w:b/>
          <w:lang w:val="en-US"/>
        </w:rPr>
        <w:t>:</w:t>
      </w:r>
    </w:p>
    <w:p w:rsidR="0008025A" w:rsidRDefault="0008025A" w:rsidP="0008025A">
      <w:pPr>
        <w:pStyle w:val="NoSpacing"/>
        <w:ind w:left="720"/>
      </w:pPr>
      <w:r w:rsidRPr="0008025A">
        <w:t>Perform animal care tasks, including cleaning enclosures and paddocks, plus grooming. Hone your dissection skills; dissect animal parts such as digestive systems, hearts and reproductive systems. Also find out about our Animal Technology courses.</w:t>
      </w:r>
    </w:p>
    <w:p w:rsidR="0008025A" w:rsidRDefault="0008025A" w:rsidP="0008025A">
      <w:pPr>
        <w:pStyle w:val="NoSpacing"/>
        <w:rPr>
          <w:lang w:val="en-US"/>
        </w:rPr>
      </w:pPr>
      <w:r w:rsidRPr="0008025A">
        <w:rPr>
          <w:b/>
          <w:lang w:val="en-US"/>
        </w:rPr>
        <w:t>Dates</w:t>
      </w:r>
      <w:r>
        <w:rPr>
          <w:lang w:val="en-US"/>
        </w:rPr>
        <w:t>:</w:t>
      </w:r>
    </w:p>
    <w:p w:rsidR="0008025A" w:rsidRDefault="0008025A" w:rsidP="0008025A">
      <w:pPr>
        <w:pStyle w:val="NoSpacing"/>
        <w:rPr>
          <w:lang w:val="en-US"/>
        </w:rPr>
      </w:pPr>
      <w:r>
        <w:rPr>
          <w:lang w:val="en-US"/>
        </w:rPr>
        <w:tab/>
        <w:t>29th October</w:t>
      </w:r>
    </w:p>
    <w:p w:rsidR="0008025A" w:rsidRDefault="0008025A" w:rsidP="0008025A">
      <w:pPr>
        <w:pStyle w:val="NoSpacing"/>
        <w:rPr>
          <w:lang w:val="en-US"/>
        </w:rPr>
      </w:pPr>
      <w:r w:rsidRPr="0008025A">
        <w:rPr>
          <w:b/>
          <w:lang w:val="en-US"/>
        </w:rPr>
        <w:t>Location</w:t>
      </w:r>
      <w:r>
        <w:rPr>
          <w:lang w:val="en-US"/>
        </w:rPr>
        <w:t>:</w:t>
      </w:r>
    </w:p>
    <w:p w:rsidR="0008025A" w:rsidRDefault="0008025A" w:rsidP="0008025A">
      <w:pPr>
        <w:pStyle w:val="NoSpacing"/>
        <w:rPr>
          <w:lang w:val="en-US"/>
        </w:rPr>
      </w:pPr>
      <w:r>
        <w:rPr>
          <w:lang w:val="en-US"/>
        </w:rPr>
        <w:tab/>
        <w:t>Windermere Campus</w:t>
      </w:r>
    </w:p>
    <w:p w:rsidR="0015659F" w:rsidRDefault="0015659F" w:rsidP="0015659F">
      <w:pPr>
        <w:pStyle w:val="NoSpacing"/>
        <w:rPr>
          <w:lang w:val="en-US"/>
        </w:rPr>
      </w:pPr>
    </w:p>
    <w:p w:rsidR="00683716" w:rsidRDefault="00683716" w:rsidP="00683716">
      <w:pPr>
        <w:pStyle w:val="Heading2"/>
      </w:pPr>
      <w:r>
        <w:lastRenderedPageBreak/>
        <w:t>The Learning Place</w:t>
      </w:r>
    </w:p>
    <w:p w:rsidR="00683716" w:rsidRDefault="00683716" w:rsidP="00683716">
      <w:pPr>
        <w:pStyle w:val="Heading3"/>
      </w:pPr>
      <w:r>
        <w:t>Communication and Leadership</w:t>
      </w:r>
    </w:p>
    <w:p w:rsidR="00683716" w:rsidRPr="002C1CE9" w:rsidRDefault="00683716" w:rsidP="00683716">
      <w:pPr>
        <w:pStyle w:val="NoSpacing"/>
        <w:rPr>
          <w:b/>
          <w:lang w:val="en-US"/>
        </w:rPr>
      </w:pPr>
      <w:r w:rsidRPr="002C1CE9">
        <w:rPr>
          <w:b/>
          <w:lang w:val="en-US"/>
        </w:rPr>
        <w:t>About:</w:t>
      </w:r>
    </w:p>
    <w:p w:rsidR="00683716" w:rsidRDefault="00683716" w:rsidP="00683716">
      <w:pPr>
        <w:pStyle w:val="NoSpacing"/>
        <w:ind w:left="720"/>
        <w:rPr>
          <w:lang w:val="en-US"/>
        </w:rPr>
      </w:pPr>
      <w:r w:rsidRPr="002C1CE9">
        <w:rPr>
          <w:lang w:val="en-US"/>
        </w:rPr>
        <w:t>An interactive, action packed two day course teaches students key skills and knowledge in relationship management, performance management, and workplace organizational principles required of first line managers. Made up of three level three standards, this course is module one of the National Certificate in First Line Management and is perfect for students wanting to become Team Leaders, supervisors, or charge hands likely to be responsible for managing people, resources, and/or work operations.</w:t>
      </w:r>
      <w:r>
        <w:rPr>
          <w:lang w:val="en-US"/>
        </w:rPr>
        <w:t xml:space="preserve"> </w:t>
      </w:r>
      <w:r w:rsidRPr="002C1CE9">
        <w:rPr>
          <w:lang w:val="en-US"/>
        </w:rPr>
        <w:t>This course is also ideal for students that need to get out of their comfort zone and build confidence before leaving school.</w:t>
      </w:r>
    </w:p>
    <w:p w:rsidR="00683716" w:rsidRDefault="00683716" w:rsidP="00683716">
      <w:pPr>
        <w:pStyle w:val="NoSpacing"/>
        <w:rPr>
          <w:b/>
          <w:lang w:val="en-US"/>
        </w:rPr>
      </w:pPr>
      <w:r w:rsidRPr="002C1CE9">
        <w:rPr>
          <w:b/>
          <w:lang w:val="en-US"/>
        </w:rPr>
        <w:t>Unit Standards</w:t>
      </w:r>
      <w:r>
        <w:rPr>
          <w:b/>
          <w:lang w:val="en-US"/>
        </w:rPr>
        <w:t>:</w:t>
      </w:r>
    </w:p>
    <w:p w:rsidR="00683716" w:rsidRDefault="00683716" w:rsidP="00683716">
      <w:pPr>
        <w:pStyle w:val="NoSpacing"/>
        <w:rPr>
          <w:lang w:val="en-US"/>
        </w:rPr>
      </w:pPr>
      <w:r>
        <w:rPr>
          <w:b/>
          <w:lang w:val="en-US"/>
        </w:rPr>
        <w:t>Level 3:</w:t>
      </w:r>
      <w:r>
        <w:rPr>
          <w:b/>
          <w:lang w:val="en-US"/>
        </w:rPr>
        <w:tab/>
      </w:r>
      <w:r>
        <w:rPr>
          <w:b/>
          <w:lang w:val="en-US"/>
        </w:rPr>
        <w:tab/>
      </w:r>
      <w:r w:rsidRPr="002C1CE9">
        <w:rPr>
          <w:lang w:val="en-US"/>
        </w:rPr>
        <w:t>11097</w:t>
      </w:r>
      <w:r>
        <w:rPr>
          <w:b/>
          <w:lang w:val="en-US"/>
        </w:rPr>
        <w:t xml:space="preserve"> - </w:t>
      </w:r>
      <w:r w:rsidRPr="002C1CE9">
        <w:rPr>
          <w:lang w:val="en-US"/>
        </w:rPr>
        <w:t>Listen to gain information in an interactive situation</w:t>
      </w:r>
      <w:r>
        <w:rPr>
          <w:lang w:val="en-US"/>
        </w:rPr>
        <w:t xml:space="preserve"> (3 Credits)</w:t>
      </w:r>
    </w:p>
    <w:p w:rsidR="00683716" w:rsidRDefault="00683716" w:rsidP="00683716">
      <w:pPr>
        <w:pStyle w:val="NoSpacing"/>
        <w:rPr>
          <w:lang w:val="en-US"/>
        </w:rPr>
      </w:pPr>
      <w:r>
        <w:rPr>
          <w:lang w:val="en-US"/>
        </w:rPr>
        <w:tab/>
      </w:r>
      <w:r>
        <w:rPr>
          <w:lang w:val="en-US"/>
        </w:rPr>
        <w:tab/>
        <w:t xml:space="preserve">9681 - </w:t>
      </w:r>
      <w:r w:rsidRPr="002C1CE9">
        <w:rPr>
          <w:lang w:val="en-US"/>
        </w:rPr>
        <w:t>Contribute in a group/team which has an objective (3 Credits)</w:t>
      </w:r>
    </w:p>
    <w:p w:rsidR="00683716" w:rsidRDefault="00683716" w:rsidP="00683716">
      <w:pPr>
        <w:pStyle w:val="NoSpacing"/>
        <w:rPr>
          <w:lang w:val="en-US"/>
        </w:rPr>
      </w:pPr>
      <w:r>
        <w:rPr>
          <w:lang w:val="en-US"/>
        </w:rPr>
        <w:tab/>
      </w:r>
      <w:r>
        <w:rPr>
          <w:lang w:val="en-US"/>
        </w:rPr>
        <w:tab/>
        <w:t xml:space="preserve">9705 - </w:t>
      </w:r>
      <w:r w:rsidRPr="002C1CE9">
        <w:rPr>
          <w:lang w:val="en-US"/>
        </w:rPr>
        <w:t>Give and respond to feedback on performance</w:t>
      </w:r>
      <w:r>
        <w:rPr>
          <w:lang w:val="en-US"/>
        </w:rPr>
        <w:t xml:space="preserve"> (3 Credits)</w:t>
      </w:r>
    </w:p>
    <w:p w:rsidR="00683716" w:rsidRDefault="00683716" w:rsidP="00683716">
      <w:pPr>
        <w:pStyle w:val="NoSpacing"/>
        <w:rPr>
          <w:b/>
          <w:lang w:val="en-US"/>
        </w:rPr>
      </w:pPr>
      <w:r w:rsidRPr="002C1CE9">
        <w:rPr>
          <w:b/>
          <w:lang w:val="en-US"/>
        </w:rPr>
        <w:t>Date:</w:t>
      </w:r>
    </w:p>
    <w:p w:rsidR="00683716" w:rsidRDefault="00683716" w:rsidP="00683716">
      <w:pPr>
        <w:pStyle w:val="NoSpacing"/>
        <w:rPr>
          <w:lang w:val="en-US"/>
        </w:rPr>
      </w:pPr>
      <w:r>
        <w:rPr>
          <w:b/>
          <w:lang w:val="en-US"/>
        </w:rPr>
        <w:tab/>
      </w:r>
      <w:r>
        <w:rPr>
          <w:lang w:val="en-US"/>
        </w:rPr>
        <w:t>2</w:t>
      </w:r>
      <w:r w:rsidRPr="00683716">
        <w:rPr>
          <w:vertAlign w:val="superscript"/>
          <w:lang w:val="en-US"/>
        </w:rPr>
        <w:t>nd</w:t>
      </w:r>
      <w:r>
        <w:rPr>
          <w:lang w:val="en-US"/>
        </w:rPr>
        <w:t>-3</w:t>
      </w:r>
      <w:r w:rsidRPr="00683716">
        <w:rPr>
          <w:vertAlign w:val="superscript"/>
          <w:lang w:val="en-US"/>
        </w:rPr>
        <w:t>rd</w:t>
      </w:r>
      <w:r>
        <w:rPr>
          <w:lang w:val="en-US"/>
        </w:rPr>
        <w:t xml:space="preserve"> November</w:t>
      </w:r>
    </w:p>
    <w:p w:rsidR="00683716" w:rsidRDefault="00683716" w:rsidP="00683716">
      <w:pPr>
        <w:pStyle w:val="NoSpacing"/>
        <w:rPr>
          <w:lang w:val="en-US"/>
        </w:rPr>
      </w:pPr>
    </w:p>
    <w:p w:rsidR="00683716" w:rsidRDefault="00683716" w:rsidP="00683716">
      <w:pPr>
        <w:pStyle w:val="Heading3"/>
      </w:pPr>
      <w:r>
        <w:t>Advanced Customer Service</w:t>
      </w:r>
    </w:p>
    <w:p w:rsidR="00683716" w:rsidRPr="002C1CE9" w:rsidRDefault="00683716" w:rsidP="00683716">
      <w:pPr>
        <w:pStyle w:val="NoSpacing"/>
        <w:rPr>
          <w:b/>
          <w:lang w:val="en-US"/>
        </w:rPr>
      </w:pPr>
      <w:r w:rsidRPr="002C1CE9">
        <w:rPr>
          <w:b/>
          <w:lang w:val="en-US"/>
        </w:rPr>
        <w:t>About:</w:t>
      </w:r>
    </w:p>
    <w:p w:rsidR="00683716" w:rsidRDefault="00683716" w:rsidP="00683716">
      <w:pPr>
        <w:pStyle w:val="NoSpacing"/>
        <w:ind w:left="720"/>
        <w:rPr>
          <w:lang w:val="en-US"/>
        </w:rPr>
      </w:pPr>
      <w:r w:rsidRPr="00683716">
        <w:rPr>
          <w:lang w:val="en-US"/>
        </w:rPr>
        <w:t>This intensive three day course is perfect for students who aspire to a career in customer service or retail. Made up of eleven Level Three credits, this course covers communication processes, active listening, and retail and distribution skills through tutor led delivery and an individual student project.</w:t>
      </w:r>
    </w:p>
    <w:p w:rsidR="00683716" w:rsidRDefault="00683716" w:rsidP="00683716">
      <w:pPr>
        <w:pStyle w:val="NoSpacing"/>
        <w:rPr>
          <w:b/>
          <w:lang w:val="en-US"/>
        </w:rPr>
      </w:pPr>
      <w:r w:rsidRPr="002C1CE9">
        <w:rPr>
          <w:b/>
          <w:lang w:val="en-US"/>
        </w:rPr>
        <w:t>Unit Standards</w:t>
      </w:r>
      <w:r>
        <w:rPr>
          <w:b/>
          <w:lang w:val="en-US"/>
        </w:rPr>
        <w:t>:</w:t>
      </w:r>
    </w:p>
    <w:p w:rsidR="00683716" w:rsidRDefault="00683716" w:rsidP="00683716">
      <w:pPr>
        <w:pStyle w:val="NoSpacing"/>
        <w:ind w:left="1440" w:hanging="1440"/>
        <w:rPr>
          <w:lang w:val="en-US"/>
        </w:rPr>
      </w:pPr>
      <w:r>
        <w:rPr>
          <w:b/>
          <w:lang w:val="en-US"/>
        </w:rPr>
        <w:t>Level 3:</w:t>
      </w:r>
      <w:r>
        <w:rPr>
          <w:b/>
          <w:lang w:val="en-US"/>
        </w:rPr>
        <w:tab/>
      </w:r>
      <w:r>
        <w:rPr>
          <w:lang w:val="en-US"/>
        </w:rPr>
        <w:t>11815</w:t>
      </w:r>
      <w:r>
        <w:rPr>
          <w:b/>
          <w:lang w:val="en-US"/>
        </w:rPr>
        <w:t xml:space="preserve">- </w:t>
      </w:r>
      <w:r w:rsidRPr="00683716">
        <w:rPr>
          <w:lang w:val="en-US"/>
        </w:rPr>
        <w:t>Answer customer enquiries on the telephone in a wide range of contexts</w:t>
      </w:r>
      <w:r>
        <w:rPr>
          <w:lang w:val="en-US"/>
        </w:rPr>
        <w:t xml:space="preserve"> (3 Credits)</w:t>
      </w:r>
    </w:p>
    <w:p w:rsidR="00683716" w:rsidRDefault="00683716" w:rsidP="00683716">
      <w:pPr>
        <w:pStyle w:val="NoSpacing"/>
        <w:rPr>
          <w:lang w:val="en-US"/>
        </w:rPr>
      </w:pPr>
      <w:r>
        <w:rPr>
          <w:lang w:val="en-US"/>
        </w:rPr>
        <w:tab/>
      </w:r>
      <w:r>
        <w:rPr>
          <w:lang w:val="en-US"/>
        </w:rPr>
        <w:tab/>
        <w:t xml:space="preserve">11818- </w:t>
      </w:r>
      <w:r w:rsidRPr="00683716">
        <w:rPr>
          <w:lang w:val="en-US"/>
        </w:rPr>
        <w:t>Demonstrate and apply product and/or service knowledge</w:t>
      </w:r>
      <w:r>
        <w:rPr>
          <w:lang w:val="en-US"/>
        </w:rPr>
        <w:t xml:space="preserve"> 2</w:t>
      </w:r>
      <w:r w:rsidRPr="002C1CE9">
        <w:rPr>
          <w:lang w:val="en-US"/>
        </w:rPr>
        <w:t xml:space="preserve"> Credits)</w:t>
      </w:r>
    </w:p>
    <w:p w:rsidR="00683716" w:rsidRDefault="00683716" w:rsidP="00683716">
      <w:pPr>
        <w:pStyle w:val="NoSpacing"/>
        <w:ind w:left="1440"/>
        <w:rPr>
          <w:lang w:val="en-US"/>
        </w:rPr>
      </w:pPr>
      <w:r>
        <w:rPr>
          <w:lang w:val="en-US"/>
        </w:rPr>
        <w:t xml:space="preserve">11831- </w:t>
      </w:r>
      <w:r w:rsidRPr="00683716">
        <w:rPr>
          <w:lang w:val="en-US"/>
        </w:rPr>
        <w:t>Apply skills and qualities of a salesperson in a retail or distribution environment</w:t>
      </w:r>
      <w:r>
        <w:rPr>
          <w:lang w:val="en-US"/>
        </w:rPr>
        <w:t xml:space="preserve"> (6 Credits)</w:t>
      </w:r>
    </w:p>
    <w:p w:rsidR="00683716" w:rsidRDefault="00683716" w:rsidP="00683716">
      <w:pPr>
        <w:pStyle w:val="NoSpacing"/>
        <w:rPr>
          <w:b/>
          <w:lang w:val="en-US"/>
        </w:rPr>
      </w:pPr>
      <w:r w:rsidRPr="002C1CE9">
        <w:rPr>
          <w:b/>
          <w:lang w:val="en-US"/>
        </w:rPr>
        <w:t>Date:</w:t>
      </w:r>
    </w:p>
    <w:p w:rsidR="00683716" w:rsidRDefault="00683716" w:rsidP="00683716">
      <w:pPr>
        <w:pStyle w:val="NoSpacing"/>
        <w:rPr>
          <w:lang w:val="en-US"/>
        </w:rPr>
      </w:pPr>
      <w:r>
        <w:rPr>
          <w:b/>
          <w:lang w:val="en-US"/>
        </w:rPr>
        <w:tab/>
      </w:r>
      <w:r w:rsidR="00A305FC" w:rsidRPr="002A3314">
        <w:rPr>
          <w:lang w:val="en-US"/>
        </w:rPr>
        <w:t>TBA</w:t>
      </w:r>
    </w:p>
    <w:p w:rsidR="00683716" w:rsidRDefault="00683716" w:rsidP="00683716">
      <w:pPr>
        <w:pStyle w:val="Heading3"/>
      </w:pPr>
      <w:r>
        <w:t>Bar Tending</w:t>
      </w:r>
    </w:p>
    <w:p w:rsidR="00683716" w:rsidRDefault="00683716" w:rsidP="00683716">
      <w:pPr>
        <w:pStyle w:val="NoSpacing"/>
        <w:rPr>
          <w:b/>
          <w:lang w:val="en-US"/>
        </w:rPr>
      </w:pPr>
      <w:r>
        <w:rPr>
          <w:b/>
          <w:lang w:val="en-US"/>
        </w:rPr>
        <w:t xml:space="preserve">About: </w:t>
      </w:r>
    </w:p>
    <w:p w:rsidR="00683716" w:rsidRDefault="00683716" w:rsidP="00683716">
      <w:pPr>
        <w:pStyle w:val="NoSpacing"/>
        <w:ind w:left="720"/>
        <w:rPr>
          <w:lang w:val="en-US"/>
        </w:rPr>
      </w:pPr>
      <w:proofErr w:type="gramStart"/>
      <w:r w:rsidRPr="00683716">
        <w:rPr>
          <w:lang w:val="en-US"/>
        </w:rPr>
        <w:t>A two day workshop with both theory and practical elements.</w:t>
      </w:r>
      <w:proofErr w:type="gramEnd"/>
      <w:r w:rsidRPr="00683716">
        <w:rPr>
          <w:lang w:val="en-US"/>
        </w:rPr>
        <w:t xml:space="preserve"> Students will prepare and serve </w:t>
      </w:r>
      <w:proofErr w:type="spellStart"/>
      <w:r w:rsidRPr="00683716">
        <w:rPr>
          <w:lang w:val="en-US"/>
        </w:rPr>
        <w:t>mocktails</w:t>
      </w:r>
      <w:proofErr w:type="spellEnd"/>
      <w:r w:rsidRPr="00683716">
        <w:rPr>
          <w:lang w:val="en-US"/>
        </w:rPr>
        <w:t xml:space="preserve"> after demonstrating knowledge of a safe serving environment. </w:t>
      </w:r>
      <w:r w:rsidRPr="00683716">
        <w:rPr>
          <w:b/>
          <w:i/>
          <w:lang w:val="en-US"/>
        </w:rPr>
        <w:t>No alcohol will be used on this course.</w:t>
      </w:r>
    </w:p>
    <w:p w:rsidR="00683716" w:rsidRDefault="00683716" w:rsidP="00683716">
      <w:pPr>
        <w:pStyle w:val="NoSpacing"/>
        <w:rPr>
          <w:b/>
          <w:lang w:val="en-US"/>
        </w:rPr>
      </w:pPr>
      <w:r w:rsidRPr="00683716">
        <w:rPr>
          <w:b/>
          <w:lang w:val="en-US"/>
        </w:rPr>
        <w:t>Unit Standards</w:t>
      </w:r>
    </w:p>
    <w:p w:rsidR="00683716" w:rsidRDefault="00683716" w:rsidP="00683716">
      <w:pPr>
        <w:pStyle w:val="NoSpacing"/>
        <w:rPr>
          <w:lang w:val="en-US"/>
        </w:rPr>
      </w:pPr>
      <w:r>
        <w:rPr>
          <w:b/>
          <w:lang w:val="en-US"/>
        </w:rPr>
        <w:t>Level 3:</w:t>
      </w:r>
      <w:r>
        <w:rPr>
          <w:b/>
          <w:lang w:val="en-US"/>
        </w:rPr>
        <w:tab/>
      </w:r>
      <w:r>
        <w:rPr>
          <w:b/>
          <w:lang w:val="en-US"/>
        </w:rPr>
        <w:tab/>
      </w:r>
      <w:r>
        <w:rPr>
          <w:lang w:val="en-US"/>
        </w:rPr>
        <w:t xml:space="preserve">14420 - </w:t>
      </w:r>
      <w:r w:rsidRPr="00683716">
        <w:rPr>
          <w:lang w:val="en-US"/>
        </w:rPr>
        <w:t>Demonstrate knowledge of alcoholic and non-alcoholic beverages</w:t>
      </w:r>
      <w:r>
        <w:rPr>
          <w:lang w:val="en-US"/>
        </w:rPr>
        <w:t xml:space="preserve"> (3 Credits)</w:t>
      </w:r>
    </w:p>
    <w:p w:rsidR="007F4F42" w:rsidRDefault="007F4F42" w:rsidP="00683716">
      <w:pPr>
        <w:pStyle w:val="NoSpacing"/>
        <w:rPr>
          <w:lang w:val="en-US"/>
        </w:rPr>
      </w:pPr>
      <w:r>
        <w:rPr>
          <w:b/>
          <w:lang w:val="en-US"/>
        </w:rPr>
        <w:t>Date:</w:t>
      </w:r>
    </w:p>
    <w:p w:rsidR="007F4F42" w:rsidRDefault="007F4F42" w:rsidP="00683716">
      <w:pPr>
        <w:pStyle w:val="NoSpacing"/>
        <w:rPr>
          <w:lang w:val="en-US"/>
        </w:rPr>
      </w:pPr>
      <w:r>
        <w:rPr>
          <w:lang w:val="en-US"/>
        </w:rPr>
        <w:tab/>
        <w:t>4</w:t>
      </w:r>
      <w:r w:rsidRPr="007F4F42">
        <w:rPr>
          <w:vertAlign w:val="superscript"/>
          <w:lang w:val="en-US"/>
        </w:rPr>
        <w:t>th</w:t>
      </w:r>
      <w:r>
        <w:rPr>
          <w:lang w:val="en-US"/>
        </w:rPr>
        <w:t>-5</w:t>
      </w:r>
      <w:r w:rsidRPr="007F4F42">
        <w:rPr>
          <w:vertAlign w:val="superscript"/>
          <w:lang w:val="en-US"/>
        </w:rPr>
        <w:t>th</w:t>
      </w:r>
      <w:r>
        <w:rPr>
          <w:lang w:val="en-US"/>
        </w:rPr>
        <w:t xml:space="preserve"> November</w:t>
      </w:r>
    </w:p>
    <w:p w:rsidR="00A305FC" w:rsidRDefault="00A305FC" w:rsidP="00683716">
      <w:pPr>
        <w:pStyle w:val="NoSpacing"/>
        <w:rPr>
          <w:lang w:val="en-US"/>
        </w:rPr>
      </w:pPr>
    </w:p>
    <w:p w:rsidR="00A305FC" w:rsidRPr="00A305FC" w:rsidRDefault="00A305FC" w:rsidP="00683716">
      <w:pPr>
        <w:pStyle w:val="NoSpacing"/>
        <w:rPr>
          <w:i/>
          <w:color w:val="7030A0"/>
          <w:sz w:val="28"/>
          <w:szCs w:val="28"/>
          <w:lang w:val="en-US"/>
        </w:rPr>
      </w:pPr>
      <w:bookmarkStart w:id="0" w:name="_GoBack"/>
      <w:bookmarkEnd w:id="0"/>
    </w:p>
    <w:sectPr w:rsidR="00A305FC" w:rsidRPr="00A305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eGothicMaori-Ligh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5715"/>
    <w:multiLevelType w:val="hybridMultilevel"/>
    <w:tmpl w:val="22DCDB48"/>
    <w:lvl w:ilvl="0" w:tplc="028E71CE">
      <w:numFmt w:val="bullet"/>
      <w:lvlText w:val=""/>
      <w:lvlJc w:val="left"/>
      <w:pPr>
        <w:ind w:left="720" w:hanging="360"/>
      </w:pPr>
      <w:rPr>
        <w:rFonts w:ascii="Symbol" w:eastAsia="Calibri" w:hAnsi="Symbol" w:cs="TradeGothicMaor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FB53A3"/>
    <w:multiLevelType w:val="multilevel"/>
    <w:tmpl w:val="726611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68817D8B"/>
    <w:multiLevelType w:val="hybridMultilevel"/>
    <w:tmpl w:val="3E3E32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916"/>
    <w:rsid w:val="00067CF2"/>
    <w:rsid w:val="0008025A"/>
    <w:rsid w:val="001372C9"/>
    <w:rsid w:val="001457A2"/>
    <w:rsid w:val="0015659F"/>
    <w:rsid w:val="0029311B"/>
    <w:rsid w:val="002A3314"/>
    <w:rsid w:val="00334EFA"/>
    <w:rsid w:val="0040087B"/>
    <w:rsid w:val="00633916"/>
    <w:rsid w:val="00683716"/>
    <w:rsid w:val="0077228F"/>
    <w:rsid w:val="007F4F42"/>
    <w:rsid w:val="008B7961"/>
    <w:rsid w:val="009316BB"/>
    <w:rsid w:val="009C18C1"/>
    <w:rsid w:val="009E4B26"/>
    <w:rsid w:val="00A305FC"/>
    <w:rsid w:val="00B12428"/>
    <w:rsid w:val="00C06352"/>
    <w:rsid w:val="00C524FC"/>
    <w:rsid w:val="00C641C6"/>
    <w:rsid w:val="00F540CB"/>
    <w:rsid w:val="00FE75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Region"/>
    <w:basedOn w:val="Normal"/>
    <w:link w:val="Heading1Char"/>
    <w:uiPriority w:val="9"/>
    <w:qFormat/>
    <w:rsid w:val="009316BB"/>
    <w:pPr>
      <w:spacing w:before="100" w:beforeAutospacing="1" w:after="100" w:afterAutospacing="1" w:line="240" w:lineRule="auto"/>
      <w:outlineLvl w:val="0"/>
    </w:pPr>
    <w:rPr>
      <w:rFonts w:asciiTheme="majorHAnsi" w:eastAsia="Times New Roman" w:hAnsiTheme="majorHAnsi" w:cs="Times New Roman"/>
      <w:b/>
      <w:bCs/>
      <w:kern w:val="36"/>
      <w:sz w:val="28"/>
      <w:szCs w:val="48"/>
      <w:lang w:val="en-US"/>
    </w:rPr>
  </w:style>
  <w:style w:type="paragraph" w:styleId="Heading2">
    <w:name w:val="heading 2"/>
    <w:aliases w:val="Educational Provider"/>
    <w:basedOn w:val="Normal"/>
    <w:next w:val="Normal"/>
    <w:link w:val="Heading2Char"/>
    <w:uiPriority w:val="9"/>
    <w:unhideWhenUsed/>
    <w:qFormat/>
    <w:rsid w:val="00633916"/>
    <w:pPr>
      <w:keepNext/>
      <w:spacing w:before="240" w:after="60"/>
      <w:outlineLvl w:val="1"/>
    </w:pPr>
    <w:rPr>
      <w:rFonts w:ascii="Cambria" w:eastAsia="Times New Roman" w:hAnsi="Cambria" w:cs="Times New Roman"/>
      <w:b/>
      <w:bCs/>
      <w:i/>
      <w:iCs/>
      <w:sz w:val="28"/>
      <w:szCs w:val="28"/>
      <w:lang w:val="en-US"/>
    </w:rPr>
  </w:style>
  <w:style w:type="paragraph" w:styleId="Heading3">
    <w:name w:val="heading 3"/>
    <w:aliases w:val="Course Offered,Course Offered - H3"/>
    <w:basedOn w:val="Normal"/>
    <w:next w:val="Normal"/>
    <w:link w:val="Heading3Char"/>
    <w:uiPriority w:val="9"/>
    <w:unhideWhenUsed/>
    <w:qFormat/>
    <w:rsid w:val="00633916"/>
    <w:pPr>
      <w:keepNext/>
      <w:spacing w:before="240" w:after="60"/>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unhideWhenUsed/>
    <w:qFormat/>
    <w:rsid w:val="00633916"/>
    <w:pPr>
      <w:keepNext/>
      <w:spacing w:before="240" w:after="60"/>
      <w:outlineLvl w:val="3"/>
    </w:pPr>
    <w:rPr>
      <w:rFonts w:ascii="Calibri" w:eastAsia="Times New Roman" w:hAnsi="Calibri"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39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391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aliases w:val="Region Char"/>
    <w:basedOn w:val="DefaultParagraphFont"/>
    <w:link w:val="Heading1"/>
    <w:uiPriority w:val="9"/>
    <w:rsid w:val="009316BB"/>
    <w:rPr>
      <w:rFonts w:asciiTheme="majorHAnsi" w:eastAsia="Times New Roman" w:hAnsiTheme="majorHAnsi" w:cs="Times New Roman"/>
      <w:b/>
      <w:bCs/>
      <w:kern w:val="36"/>
      <w:sz w:val="28"/>
      <w:szCs w:val="48"/>
      <w:lang w:val="en-US"/>
    </w:rPr>
  </w:style>
  <w:style w:type="character" w:customStyle="1" w:styleId="Heading2Char">
    <w:name w:val="Heading 2 Char"/>
    <w:aliases w:val="Educational Provider Char"/>
    <w:basedOn w:val="DefaultParagraphFont"/>
    <w:link w:val="Heading2"/>
    <w:uiPriority w:val="9"/>
    <w:rsid w:val="00633916"/>
    <w:rPr>
      <w:rFonts w:ascii="Cambria" w:eastAsia="Times New Roman" w:hAnsi="Cambria" w:cs="Times New Roman"/>
      <w:b/>
      <w:bCs/>
      <w:i/>
      <w:iCs/>
      <w:sz w:val="28"/>
      <w:szCs w:val="28"/>
      <w:lang w:val="en-US"/>
    </w:rPr>
  </w:style>
  <w:style w:type="character" w:customStyle="1" w:styleId="Heading3Char">
    <w:name w:val="Heading 3 Char"/>
    <w:aliases w:val="Course Offered Char,Course Offered - H3 Char"/>
    <w:basedOn w:val="DefaultParagraphFont"/>
    <w:link w:val="Heading3"/>
    <w:uiPriority w:val="9"/>
    <w:rsid w:val="00633916"/>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633916"/>
    <w:rPr>
      <w:rFonts w:ascii="Calibri" w:eastAsia="Times New Roman" w:hAnsi="Calibri" w:cs="Times New Roman"/>
      <w:b/>
      <w:bCs/>
      <w:sz w:val="28"/>
      <w:szCs w:val="28"/>
      <w:lang w:val="en-US"/>
    </w:rPr>
  </w:style>
  <w:style w:type="paragraph" w:styleId="ListParagraph">
    <w:name w:val="List Paragraph"/>
    <w:basedOn w:val="Normal"/>
    <w:uiPriority w:val="34"/>
    <w:qFormat/>
    <w:rsid w:val="00633916"/>
    <w:pPr>
      <w:ind w:left="720"/>
      <w:contextualSpacing/>
    </w:pPr>
    <w:rPr>
      <w:rFonts w:ascii="Calibri" w:eastAsia="Calibri" w:hAnsi="Calibri" w:cs="Times New Roman"/>
      <w:lang w:val="en-US"/>
    </w:rPr>
  </w:style>
  <w:style w:type="paragraph" w:styleId="NoSpacing">
    <w:name w:val="No Spacing"/>
    <w:uiPriority w:val="1"/>
    <w:qFormat/>
    <w:rsid w:val="00633916"/>
    <w:pPr>
      <w:spacing w:after="0" w:line="240" w:lineRule="auto"/>
    </w:pPr>
    <w:rPr>
      <w:rFonts w:ascii="Calibri" w:eastAsia="Calibri" w:hAnsi="Calibri" w:cs="Times New Roman"/>
    </w:rPr>
  </w:style>
  <w:style w:type="paragraph" w:customStyle="1" w:styleId="Default">
    <w:name w:val="Default"/>
    <w:rsid w:val="00633916"/>
    <w:pPr>
      <w:autoSpaceDE w:val="0"/>
      <w:autoSpaceDN w:val="0"/>
      <w:adjustRightInd w:val="0"/>
      <w:spacing w:after="0" w:line="240" w:lineRule="auto"/>
    </w:pPr>
    <w:rPr>
      <w:rFonts w:ascii="Arial Narrow" w:eastAsia="Calibri" w:hAnsi="Arial Narrow" w:cs="Arial Narrow"/>
      <w:color w:val="000000"/>
      <w:sz w:val="24"/>
      <w:szCs w:val="24"/>
      <w:lang w:val="en-US"/>
    </w:rPr>
  </w:style>
  <w:style w:type="paragraph" w:styleId="BalloonText">
    <w:name w:val="Balloon Text"/>
    <w:basedOn w:val="Normal"/>
    <w:link w:val="BalloonTextChar"/>
    <w:uiPriority w:val="99"/>
    <w:semiHidden/>
    <w:unhideWhenUsed/>
    <w:rsid w:val="00633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916"/>
    <w:rPr>
      <w:rFonts w:ascii="Tahoma" w:hAnsi="Tahoma" w:cs="Tahoma"/>
      <w:sz w:val="16"/>
      <w:szCs w:val="16"/>
    </w:rPr>
  </w:style>
  <w:style w:type="paragraph" w:customStyle="1" w:styleId="ms-rteelement-p">
    <w:name w:val="ms-rteelement-p"/>
    <w:basedOn w:val="Normal"/>
    <w:rsid w:val="0063391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NormalWeb">
    <w:name w:val="Normal (Web)"/>
    <w:basedOn w:val="Normal"/>
    <w:uiPriority w:val="99"/>
    <w:semiHidden/>
    <w:unhideWhenUsed/>
    <w:rsid w:val="0015659F"/>
    <w:rPr>
      <w:rFonts w:ascii="Times New Roman" w:hAnsi="Times New Roman" w:cs="Times New Roman"/>
      <w:sz w:val="24"/>
      <w:szCs w:val="24"/>
    </w:rPr>
  </w:style>
  <w:style w:type="character" w:styleId="Hyperlink">
    <w:name w:val="Hyperlink"/>
    <w:basedOn w:val="DefaultParagraphFont"/>
    <w:uiPriority w:val="99"/>
    <w:unhideWhenUsed/>
    <w:rsid w:val="00A305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Region"/>
    <w:basedOn w:val="Normal"/>
    <w:link w:val="Heading1Char"/>
    <w:uiPriority w:val="9"/>
    <w:qFormat/>
    <w:rsid w:val="009316BB"/>
    <w:pPr>
      <w:spacing w:before="100" w:beforeAutospacing="1" w:after="100" w:afterAutospacing="1" w:line="240" w:lineRule="auto"/>
      <w:outlineLvl w:val="0"/>
    </w:pPr>
    <w:rPr>
      <w:rFonts w:asciiTheme="majorHAnsi" w:eastAsia="Times New Roman" w:hAnsiTheme="majorHAnsi" w:cs="Times New Roman"/>
      <w:b/>
      <w:bCs/>
      <w:kern w:val="36"/>
      <w:sz w:val="28"/>
      <w:szCs w:val="48"/>
      <w:lang w:val="en-US"/>
    </w:rPr>
  </w:style>
  <w:style w:type="paragraph" w:styleId="Heading2">
    <w:name w:val="heading 2"/>
    <w:aliases w:val="Educational Provider"/>
    <w:basedOn w:val="Normal"/>
    <w:next w:val="Normal"/>
    <w:link w:val="Heading2Char"/>
    <w:uiPriority w:val="9"/>
    <w:unhideWhenUsed/>
    <w:qFormat/>
    <w:rsid w:val="00633916"/>
    <w:pPr>
      <w:keepNext/>
      <w:spacing w:before="240" w:after="60"/>
      <w:outlineLvl w:val="1"/>
    </w:pPr>
    <w:rPr>
      <w:rFonts w:ascii="Cambria" w:eastAsia="Times New Roman" w:hAnsi="Cambria" w:cs="Times New Roman"/>
      <w:b/>
      <w:bCs/>
      <w:i/>
      <w:iCs/>
      <w:sz w:val="28"/>
      <w:szCs w:val="28"/>
      <w:lang w:val="en-US"/>
    </w:rPr>
  </w:style>
  <w:style w:type="paragraph" w:styleId="Heading3">
    <w:name w:val="heading 3"/>
    <w:aliases w:val="Course Offered,Course Offered - H3"/>
    <w:basedOn w:val="Normal"/>
    <w:next w:val="Normal"/>
    <w:link w:val="Heading3Char"/>
    <w:uiPriority w:val="9"/>
    <w:unhideWhenUsed/>
    <w:qFormat/>
    <w:rsid w:val="00633916"/>
    <w:pPr>
      <w:keepNext/>
      <w:spacing w:before="240" w:after="60"/>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unhideWhenUsed/>
    <w:qFormat/>
    <w:rsid w:val="00633916"/>
    <w:pPr>
      <w:keepNext/>
      <w:spacing w:before="240" w:after="60"/>
      <w:outlineLvl w:val="3"/>
    </w:pPr>
    <w:rPr>
      <w:rFonts w:ascii="Calibri" w:eastAsia="Times New Roman" w:hAnsi="Calibri"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39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391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aliases w:val="Region Char"/>
    <w:basedOn w:val="DefaultParagraphFont"/>
    <w:link w:val="Heading1"/>
    <w:uiPriority w:val="9"/>
    <w:rsid w:val="009316BB"/>
    <w:rPr>
      <w:rFonts w:asciiTheme="majorHAnsi" w:eastAsia="Times New Roman" w:hAnsiTheme="majorHAnsi" w:cs="Times New Roman"/>
      <w:b/>
      <w:bCs/>
      <w:kern w:val="36"/>
      <w:sz w:val="28"/>
      <w:szCs w:val="48"/>
      <w:lang w:val="en-US"/>
    </w:rPr>
  </w:style>
  <w:style w:type="character" w:customStyle="1" w:styleId="Heading2Char">
    <w:name w:val="Heading 2 Char"/>
    <w:aliases w:val="Educational Provider Char"/>
    <w:basedOn w:val="DefaultParagraphFont"/>
    <w:link w:val="Heading2"/>
    <w:uiPriority w:val="9"/>
    <w:rsid w:val="00633916"/>
    <w:rPr>
      <w:rFonts w:ascii="Cambria" w:eastAsia="Times New Roman" w:hAnsi="Cambria" w:cs="Times New Roman"/>
      <w:b/>
      <w:bCs/>
      <w:i/>
      <w:iCs/>
      <w:sz w:val="28"/>
      <w:szCs w:val="28"/>
      <w:lang w:val="en-US"/>
    </w:rPr>
  </w:style>
  <w:style w:type="character" w:customStyle="1" w:styleId="Heading3Char">
    <w:name w:val="Heading 3 Char"/>
    <w:aliases w:val="Course Offered Char,Course Offered - H3 Char"/>
    <w:basedOn w:val="DefaultParagraphFont"/>
    <w:link w:val="Heading3"/>
    <w:uiPriority w:val="9"/>
    <w:rsid w:val="00633916"/>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633916"/>
    <w:rPr>
      <w:rFonts w:ascii="Calibri" w:eastAsia="Times New Roman" w:hAnsi="Calibri" w:cs="Times New Roman"/>
      <w:b/>
      <w:bCs/>
      <w:sz w:val="28"/>
      <w:szCs w:val="28"/>
      <w:lang w:val="en-US"/>
    </w:rPr>
  </w:style>
  <w:style w:type="paragraph" w:styleId="ListParagraph">
    <w:name w:val="List Paragraph"/>
    <w:basedOn w:val="Normal"/>
    <w:uiPriority w:val="34"/>
    <w:qFormat/>
    <w:rsid w:val="00633916"/>
    <w:pPr>
      <w:ind w:left="720"/>
      <w:contextualSpacing/>
    </w:pPr>
    <w:rPr>
      <w:rFonts w:ascii="Calibri" w:eastAsia="Calibri" w:hAnsi="Calibri" w:cs="Times New Roman"/>
      <w:lang w:val="en-US"/>
    </w:rPr>
  </w:style>
  <w:style w:type="paragraph" w:styleId="NoSpacing">
    <w:name w:val="No Spacing"/>
    <w:uiPriority w:val="1"/>
    <w:qFormat/>
    <w:rsid w:val="00633916"/>
    <w:pPr>
      <w:spacing w:after="0" w:line="240" w:lineRule="auto"/>
    </w:pPr>
    <w:rPr>
      <w:rFonts w:ascii="Calibri" w:eastAsia="Calibri" w:hAnsi="Calibri" w:cs="Times New Roman"/>
    </w:rPr>
  </w:style>
  <w:style w:type="paragraph" w:customStyle="1" w:styleId="Default">
    <w:name w:val="Default"/>
    <w:rsid w:val="00633916"/>
    <w:pPr>
      <w:autoSpaceDE w:val="0"/>
      <w:autoSpaceDN w:val="0"/>
      <w:adjustRightInd w:val="0"/>
      <w:spacing w:after="0" w:line="240" w:lineRule="auto"/>
    </w:pPr>
    <w:rPr>
      <w:rFonts w:ascii="Arial Narrow" w:eastAsia="Calibri" w:hAnsi="Arial Narrow" w:cs="Arial Narrow"/>
      <w:color w:val="000000"/>
      <w:sz w:val="24"/>
      <w:szCs w:val="24"/>
      <w:lang w:val="en-US"/>
    </w:rPr>
  </w:style>
  <w:style w:type="paragraph" w:styleId="BalloonText">
    <w:name w:val="Balloon Text"/>
    <w:basedOn w:val="Normal"/>
    <w:link w:val="BalloonTextChar"/>
    <w:uiPriority w:val="99"/>
    <w:semiHidden/>
    <w:unhideWhenUsed/>
    <w:rsid w:val="00633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916"/>
    <w:rPr>
      <w:rFonts w:ascii="Tahoma" w:hAnsi="Tahoma" w:cs="Tahoma"/>
      <w:sz w:val="16"/>
      <w:szCs w:val="16"/>
    </w:rPr>
  </w:style>
  <w:style w:type="paragraph" w:customStyle="1" w:styleId="ms-rteelement-p">
    <w:name w:val="ms-rteelement-p"/>
    <w:basedOn w:val="Normal"/>
    <w:rsid w:val="0063391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NormalWeb">
    <w:name w:val="Normal (Web)"/>
    <w:basedOn w:val="Normal"/>
    <w:uiPriority w:val="99"/>
    <w:semiHidden/>
    <w:unhideWhenUsed/>
    <w:rsid w:val="0015659F"/>
    <w:rPr>
      <w:rFonts w:ascii="Times New Roman" w:hAnsi="Times New Roman" w:cs="Times New Roman"/>
      <w:sz w:val="24"/>
      <w:szCs w:val="24"/>
    </w:rPr>
  </w:style>
  <w:style w:type="character" w:styleId="Hyperlink">
    <w:name w:val="Hyperlink"/>
    <w:basedOn w:val="DefaultParagraphFont"/>
    <w:uiPriority w:val="99"/>
    <w:unhideWhenUsed/>
    <w:rsid w:val="00A305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249877">
      <w:bodyDiv w:val="1"/>
      <w:marLeft w:val="0"/>
      <w:marRight w:val="0"/>
      <w:marTop w:val="0"/>
      <w:marBottom w:val="0"/>
      <w:divBdr>
        <w:top w:val="none" w:sz="0" w:space="0" w:color="auto"/>
        <w:left w:val="none" w:sz="0" w:space="0" w:color="auto"/>
        <w:bottom w:val="none" w:sz="0" w:space="0" w:color="auto"/>
        <w:right w:val="none" w:sz="0" w:space="0" w:color="auto"/>
      </w:divBdr>
    </w:div>
    <w:div w:id="927890628">
      <w:bodyDiv w:val="1"/>
      <w:marLeft w:val="0"/>
      <w:marRight w:val="0"/>
      <w:marTop w:val="0"/>
      <w:marBottom w:val="0"/>
      <w:divBdr>
        <w:top w:val="none" w:sz="0" w:space="0" w:color="auto"/>
        <w:left w:val="none" w:sz="0" w:space="0" w:color="auto"/>
        <w:bottom w:val="none" w:sz="0" w:space="0" w:color="auto"/>
        <w:right w:val="none" w:sz="0" w:space="0" w:color="auto"/>
      </w:divBdr>
    </w:div>
    <w:div w:id="1411386634">
      <w:bodyDiv w:val="1"/>
      <w:marLeft w:val="0"/>
      <w:marRight w:val="0"/>
      <w:marTop w:val="0"/>
      <w:marBottom w:val="0"/>
      <w:divBdr>
        <w:top w:val="none" w:sz="0" w:space="0" w:color="auto"/>
        <w:left w:val="none" w:sz="0" w:space="0" w:color="auto"/>
        <w:bottom w:val="none" w:sz="0" w:space="0" w:color="auto"/>
        <w:right w:val="none" w:sz="0" w:space="0" w:color="auto"/>
      </w:divBdr>
    </w:div>
    <w:div w:id="1905873567">
      <w:bodyDiv w:val="1"/>
      <w:marLeft w:val="0"/>
      <w:marRight w:val="0"/>
      <w:marTop w:val="0"/>
      <w:marBottom w:val="0"/>
      <w:divBdr>
        <w:top w:val="none" w:sz="0" w:space="0" w:color="auto"/>
        <w:left w:val="none" w:sz="0" w:space="0" w:color="auto"/>
        <w:bottom w:val="none" w:sz="0" w:space="0" w:color="auto"/>
        <w:right w:val="none" w:sz="0" w:space="0" w:color="auto"/>
      </w:divBdr>
    </w:div>
    <w:div w:id="206795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opher.berentson@tekura.school.n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Smith</dc:creator>
  <cp:lastModifiedBy>Matthew Smith</cp:lastModifiedBy>
  <cp:revision>2</cp:revision>
  <dcterms:created xsi:type="dcterms:W3CDTF">2015-10-20T21:22:00Z</dcterms:created>
  <dcterms:modified xsi:type="dcterms:W3CDTF">2015-10-20T21:22:00Z</dcterms:modified>
</cp:coreProperties>
</file>