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29" w:rsidRPr="0054209E" w:rsidRDefault="003E1429" w:rsidP="00E54216">
      <w:pPr>
        <w:spacing w:after="0"/>
        <w:rPr>
          <w:rFonts w:asciiTheme="minorHAnsi" w:hAnsiTheme="minorHAnsi"/>
        </w:rPr>
      </w:pPr>
      <w:bookmarkStart w:id="0" w:name="_top"/>
      <w:bookmarkStart w:id="1" w:name="_GoBack"/>
      <w:bookmarkEnd w:id="0"/>
      <w:bookmarkEnd w:id="1"/>
    </w:p>
    <w:p w:rsidR="0054209E" w:rsidRPr="0054209E" w:rsidRDefault="0054209E" w:rsidP="00E54216">
      <w:pPr>
        <w:spacing w:after="0"/>
        <w:rPr>
          <w:rFonts w:asciiTheme="minorHAnsi" w:hAnsiTheme="minorHAnsi"/>
        </w:rPr>
      </w:pPr>
    </w:p>
    <w:p w:rsidR="00716313" w:rsidRPr="00BA6ACE" w:rsidRDefault="00950BCF" w:rsidP="00E54216">
      <w:pPr>
        <w:pStyle w:val="Title"/>
        <w:rPr>
          <w:rFonts w:ascii="Arial Rounded MT Bold" w:hAnsi="Arial Rounded MT Bold"/>
        </w:rPr>
      </w:pPr>
      <w:r>
        <w:rPr>
          <w:rFonts w:ascii="Arial Rounded MT Bold" w:hAnsi="Arial Rounded MT Bold"/>
        </w:rPr>
        <w:t>Principal</w:t>
      </w:r>
      <w:r w:rsidR="00721AEE">
        <w:rPr>
          <w:rFonts w:ascii="Arial Rounded MT Bold" w:hAnsi="Arial Rounded MT Bold"/>
        </w:rPr>
        <w:t>’s</w:t>
      </w:r>
      <w:r>
        <w:rPr>
          <w:rFonts w:ascii="Arial Rounded MT Bold" w:hAnsi="Arial Rounded MT Bold"/>
        </w:rPr>
        <w:t xml:space="preserve"> Nominee</w:t>
      </w:r>
      <w:r w:rsidR="00800B2B">
        <w:rPr>
          <w:rFonts w:ascii="Arial Rounded MT Bold" w:hAnsi="Arial Rounded MT Bold"/>
        </w:rPr>
        <w:t xml:space="preserve"> Handbook</w:t>
      </w:r>
      <w:r w:rsidR="002A0419" w:rsidRPr="00BA6ACE">
        <w:rPr>
          <w:rFonts w:ascii="Arial Rounded MT Bold" w:hAnsi="Arial Rounded MT Bold"/>
        </w:rPr>
        <w:t xml:space="preserve"> 201</w:t>
      </w:r>
      <w:r w:rsidR="00BA6ACE">
        <w:rPr>
          <w:rFonts w:ascii="Arial Rounded MT Bold" w:hAnsi="Arial Rounded MT Bold"/>
        </w:rPr>
        <w:t>6</w:t>
      </w:r>
    </w:p>
    <w:p w:rsidR="0054209E" w:rsidRDefault="0054209E" w:rsidP="00E54216">
      <w:pPr>
        <w:spacing w:after="0"/>
        <w:rPr>
          <w:rFonts w:asciiTheme="minorHAnsi" w:hAnsiTheme="minorHAnsi"/>
        </w:rPr>
      </w:pPr>
    </w:p>
    <w:p w:rsidR="00776E72" w:rsidRDefault="00776E72" w:rsidP="00E54216">
      <w:pPr>
        <w:spacing w:after="0"/>
        <w:rPr>
          <w:rFonts w:asciiTheme="minorHAnsi" w:hAnsiTheme="minorHAnsi"/>
        </w:rPr>
      </w:pPr>
    </w:p>
    <w:p w:rsidR="00776E72" w:rsidRPr="0054209E" w:rsidRDefault="00776E72" w:rsidP="00E54216">
      <w:pPr>
        <w:spacing w:after="0"/>
        <w:rPr>
          <w:rFonts w:asciiTheme="minorHAnsi" w:hAnsiTheme="minorHAnsi"/>
        </w:rPr>
      </w:pPr>
    </w:p>
    <w:sdt>
      <w:sdtPr>
        <w:rPr>
          <w:rFonts w:asciiTheme="minorHAnsi" w:hAnsiTheme="minorHAnsi"/>
          <w:b/>
          <w:sz w:val="32"/>
        </w:rPr>
        <w:id w:val="-1735001226"/>
        <w:docPartObj>
          <w:docPartGallery w:val="Table of Contents"/>
          <w:docPartUnique/>
        </w:docPartObj>
      </w:sdtPr>
      <w:sdtEndPr>
        <w:rPr>
          <w:bCs/>
          <w:noProof/>
          <w:sz w:val="22"/>
        </w:rPr>
      </w:sdtEndPr>
      <w:sdtContent>
        <w:p w:rsidR="00776E72" w:rsidRPr="00800B2B" w:rsidRDefault="00776E72" w:rsidP="00E54216">
          <w:pPr>
            <w:jc w:val="center"/>
            <w:rPr>
              <w:rFonts w:ascii="Arial Narrow" w:hAnsi="Arial Narrow"/>
              <w:b/>
              <w:sz w:val="32"/>
            </w:rPr>
          </w:pPr>
          <w:r w:rsidRPr="00800B2B">
            <w:rPr>
              <w:rFonts w:ascii="Arial Narrow" w:hAnsi="Arial Narrow"/>
              <w:b/>
              <w:sz w:val="32"/>
            </w:rPr>
            <w:t>Table of Contents</w:t>
          </w:r>
        </w:p>
        <w:p w:rsidR="008074F8" w:rsidRDefault="00776E72">
          <w:pPr>
            <w:pStyle w:val="TOC1"/>
            <w:rPr>
              <w:rFonts w:asciiTheme="minorHAnsi" w:eastAsiaTheme="minorEastAsia" w:hAnsiTheme="minorHAnsi" w:cstheme="minorBidi"/>
              <w:noProof/>
              <w:lang w:eastAsia="en-NZ"/>
            </w:rPr>
          </w:pPr>
          <w:r w:rsidRPr="00800B2B">
            <w:rPr>
              <w:rFonts w:ascii="Arial Narrow" w:hAnsi="Arial Narrow"/>
              <w:b/>
            </w:rPr>
            <w:fldChar w:fldCharType="begin"/>
          </w:r>
          <w:r w:rsidRPr="00800B2B">
            <w:rPr>
              <w:rFonts w:ascii="Arial Narrow" w:hAnsi="Arial Narrow"/>
              <w:b/>
            </w:rPr>
            <w:instrText xml:space="preserve"> TOC \o "1-3" \h \z \u </w:instrText>
          </w:r>
          <w:r w:rsidRPr="00800B2B">
            <w:rPr>
              <w:rFonts w:ascii="Arial Narrow" w:hAnsi="Arial Narrow"/>
              <w:b/>
            </w:rPr>
            <w:fldChar w:fldCharType="separate"/>
          </w:r>
          <w:hyperlink w:anchor="_Toc447282288" w:history="1">
            <w:r w:rsidR="008074F8" w:rsidRPr="000A1BD3">
              <w:rPr>
                <w:rStyle w:val="Hyperlink"/>
                <w:rFonts w:ascii="Arial Narrow" w:hAnsi="Arial Narrow"/>
                <w:noProof/>
              </w:rPr>
              <w:t>Service Level Agreement (SLA)</w:t>
            </w:r>
            <w:r w:rsidR="008074F8">
              <w:rPr>
                <w:noProof/>
                <w:webHidden/>
              </w:rPr>
              <w:tab/>
            </w:r>
            <w:r w:rsidR="008074F8">
              <w:rPr>
                <w:noProof/>
                <w:webHidden/>
              </w:rPr>
              <w:fldChar w:fldCharType="begin"/>
            </w:r>
            <w:r w:rsidR="008074F8">
              <w:rPr>
                <w:noProof/>
                <w:webHidden/>
              </w:rPr>
              <w:instrText xml:space="preserve"> PAGEREF _Toc447282288 \h </w:instrText>
            </w:r>
            <w:r w:rsidR="008074F8">
              <w:rPr>
                <w:noProof/>
                <w:webHidden/>
              </w:rPr>
            </w:r>
            <w:r w:rsidR="008074F8">
              <w:rPr>
                <w:noProof/>
                <w:webHidden/>
              </w:rPr>
              <w:fldChar w:fldCharType="separate"/>
            </w:r>
            <w:r w:rsidR="008074F8">
              <w:rPr>
                <w:noProof/>
                <w:webHidden/>
              </w:rPr>
              <w:t>2</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289" w:history="1">
            <w:r w:rsidR="008074F8" w:rsidRPr="000A1BD3">
              <w:rPr>
                <w:rStyle w:val="Hyperlink"/>
                <w:rFonts w:ascii="Arial Narrow" w:hAnsi="Arial Narrow"/>
                <w:noProof/>
              </w:rPr>
              <w:t>Memorandum of Understanding (MOU)</w:t>
            </w:r>
            <w:r w:rsidR="008074F8">
              <w:rPr>
                <w:noProof/>
                <w:webHidden/>
              </w:rPr>
              <w:tab/>
            </w:r>
            <w:r w:rsidR="008074F8">
              <w:rPr>
                <w:noProof/>
                <w:webHidden/>
              </w:rPr>
              <w:fldChar w:fldCharType="begin"/>
            </w:r>
            <w:r w:rsidR="008074F8">
              <w:rPr>
                <w:noProof/>
                <w:webHidden/>
              </w:rPr>
              <w:instrText xml:space="preserve"> PAGEREF _Toc447282289 \h </w:instrText>
            </w:r>
            <w:r w:rsidR="008074F8">
              <w:rPr>
                <w:noProof/>
                <w:webHidden/>
              </w:rPr>
            </w:r>
            <w:r w:rsidR="008074F8">
              <w:rPr>
                <w:noProof/>
                <w:webHidden/>
              </w:rPr>
              <w:fldChar w:fldCharType="separate"/>
            </w:r>
            <w:r w:rsidR="008074F8">
              <w:rPr>
                <w:noProof/>
                <w:webHidden/>
              </w:rPr>
              <w:t>3</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290" w:history="1">
            <w:r w:rsidR="008074F8" w:rsidRPr="000A1BD3">
              <w:rPr>
                <w:rStyle w:val="Hyperlink"/>
                <w:rFonts w:ascii="Arial Narrow" w:hAnsi="Arial Narrow"/>
                <w:noProof/>
              </w:rPr>
              <w:t>Accessing NCEA Results</w:t>
            </w:r>
            <w:r w:rsidR="008074F8">
              <w:rPr>
                <w:noProof/>
                <w:webHidden/>
              </w:rPr>
              <w:tab/>
            </w:r>
            <w:r w:rsidR="008074F8">
              <w:rPr>
                <w:noProof/>
                <w:webHidden/>
              </w:rPr>
              <w:fldChar w:fldCharType="begin"/>
            </w:r>
            <w:r w:rsidR="008074F8">
              <w:rPr>
                <w:noProof/>
                <w:webHidden/>
              </w:rPr>
              <w:instrText xml:space="preserve"> PAGEREF _Toc447282290 \h </w:instrText>
            </w:r>
            <w:r w:rsidR="008074F8">
              <w:rPr>
                <w:noProof/>
                <w:webHidden/>
              </w:rPr>
            </w:r>
            <w:r w:rsidR="008074F8">
              <w:rPr>
                <w:noProof/>
                <w:webHidden/>
              </w:rPr>
              <w:fldChar w:fldCharType="separate"/>
            </w:r>
            <w:r w:rsidR="008074F8">
              <w:rPr>
                <w:noProof/>
                <w:webHidden/>
              </w:rPr>
              <w:t>3</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291" w:history="1">
            <w:r w:rsidR="008074F8" w:rsidRPr="000A1BD3">
              <w:rPr>
                <w:rStyle w:val="Hyperlink"/>
                <w:rFonts w:ascii="Arial Narrow" w:hAnsi="Arial Narrow"/>
                <w:noProof/>
              </w:rPr>
              <w:t>List of Achievement and Unit Standards</w:t>
            </w:r>
            <w:r w:rsidR="008074F8">
              <w:rPr>
                <w:noProof/>
                <w:webHidden/>
              </w:rPr>
              <w:tab/>
            </w:r>
            <w:r w:rsidR="008074F8">
              <w:rPr>
                <w:noProof/>
                <w:webHidden/>
              </w:rPr>
              <w:fldChar w:fldCharType="begin"/>
            </w:r>
            <w:r w:rsidR="008074F8">
              <w:rPr>
                <w:noProof/>
                <w:webHidden/>
              </w:rPr>
              <w:instrText xml:space="preserve"> PAGEREF _Toc447282291 \h </w:instrText>
            </w:r>
            <w:r w:rsidR="008074F8">
              <w:rPr>
                <w:noProof/>
                <w:webHidden/>
              </w:rPr>
            </w:r>
            <w:r w:rsidR="008074F8">
              <w:rPr>
                <w:noProof/>
                <w:webHidden/>
              </w:rPr>
              <w:fldChar w:fldCharType="separate"/>
            </w:r>
            <w:r w:rsidR="008074F8">
              <w:rPr>
                <w:noProof/>
                <w:webHidden/>
              </w:rPr>
              <w:t>4</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292" w:history="1">
            <w:r w:rsidR="008074F8" w:rsidRPr="000A1BD3">
              <w:rPr>
                <w:rStyle w:val="Hyperlink"/>
                <w:rFonts w:ascii="Arial Narrow" w:hAnsi="Arial Narrow"/>
                <w:noProof/>
              </w:rPr>
              <w:t>Versions</w:t>
            </w:r>
            <w:r w:rsidR="008074F8">
              <w:rPr>
                <w:noProof/>
                <w:webHidden/>
              </w:rPr>
              <w:tab/>
            </w:r>
            <w:r w:rsidR="008074F8">
              <w:rPr>
                <w:noProof/>
                <w:webHidden/>
              </w:rPr>
              <w:fldChar w:fldCharType="begin"/>
            </w:r>
            <w:r w:rsidR="008074F8">
              <w:rPr>
                <w:noProof/>
                <w:webHidden/>
              </w:rPr>
              <w:instrText xml:space="preserve"> PAGEREF _Toc447282292 \h </w:instrText>
            </w:r>
            <w:r w:rsidR="008074F8">
              <w:rPr>
                <w:noProof/>
                <w:webHidden/>
              </w:rPr>
            </w:r>
            <w:r w:rsidR="008074F8">
              <w:rPr>
                <w:noProof/>
                <w:webHidden/>
              </w:rPr>
              <w:fldChar w:fldCharType="separate"/>
            </w:r>
            <w:r w:rsidR="008074F8">
              <w:rPr>
                <w:noProof/>
                <w:webHidden/>
              </w:rPr>
              <w:t>5</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293" w:history="1">
            <w:r w:rsidR="008074F8" w:rsidRPr="000A1BD3">
              <w:rPr>
                <w:rStyle w:val="Hyperlink"/>
                <w:rFonts w:ascii="Arial Narrow" w:hAnsi="Arial Narrow"/>
                <w:noProof/>
              </w:rPr>
              <w:t>Standard Components</w:t>
            </w:r>
            <w:r w:rsidR="008074F8">
              <w:rPr>
                <w:noProof/>
                <w:webHidden/>
              </w:rPr>
              <w:tab/>
            </w:r>
            <w:r w:rsidR="008074F8">
              <w:rPr>
                <w:noProof/>
                <w:webHidden/>
              </w:rPr>
              <w:fldChar w:fldCharType="begin"/>
            </w:r>
            <w:r w:rsidR="008074F8">
              <w:rPr>
                <w:noProof/>
                <w:webHidden/>
              </w:rPr>
              <w:instrText xml:space="preserve"> PAGEREF _Toc447282293 \h </w:instrText>
            </w:r>
            <w:r w:rsidR="008074F8">
              <w:rPr>
                <w:noProof/>
                <w:webHidden/>
              </w:rPr>
            </w:r>
            <w:r w:rsidR="008074F8">
              <w:rPr>
                <w:noProof/>
                <w:webHidden/>
              </w:rPr>
              <w:fldChar w:fldCharType="separate"/>
            </w:r>
            <w:r w:rsidR="008074F8">
              <w:rPr>
                <w:noProof/>
                <w:webHidden/>
              </w:rPr>
              <w:t>5</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294" w:history="1">
            <w:r w:rsidR="008074F8" w:rsidRPr="000A1BD3">
              <w:rPr>
                <w:rStyle w:val="Hyperlink"/>
                <w:rFonts w:ascii="Arial Narrow" w:hAnsi="Arial Narrow"/>
                <w:noProof/>
              </w:rPr>
              <w:t>Internal Entries</w:t>
            </w:r>
            <w:r w:rsidR="008074F8">
              <w:rPr>
                <w:noProof/>
                <w:webHidden/>
              </w:rPr>
              <w:tab/>
            </w:r>
            <w:r w:rsidR="008074F8">
              <w:rPr>
                <w:noProof/>
                <w:webHidden/>
              </w:rPr>
              <w:fldChar w:fldCharType="begin"/>
            </w:r>
            <w:r w:rsidR="008074F8">
              <w:rPr>
                <w:noProof/>
                <w:webHidden/>
              </w:rPr>
              <w:instrText xml:space="preserve"> PAGEREF _Toc447282294 \h </w:instrText>
            </w:r>
            <w:r w:rsidR="008074F8">
              <w:rPr>
                <w:noProof/>
                <w:webHidden/>
              </w:rPr>
            </w:r>
            <w:r w:rsidR="008074F8">
              <w:rPr>
                <w:noProof/>
                <w:webHidden/>
              </w:rPr>
              <w:fldChar w:fldCharType="separate"/>
            </w:r>
            <w:r w:rsidR="008074F8">
              <w:rPr>
                <w:noProof/>
                <w:webHidden/>
              </w:rPr>
              <w:t>5</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295" w:history="1">
            <w:r w:rsidR="008074F8" w:rsidRPr="000A1BD3">
              <w:rPr>
                <w:rStyle w:val="Hyperlink"/>
                <w:rFonts w:ascii="Arial Narrow" w:hAnsi="Arial Narrow"/>
                <w:noProof/>
              </w:rPr>
              <w:t>Course Endorsement and Te Kura results</w:t>
            </w:r>
            <w:r w:rsidR="008074F8">
              <w:rPr>
                <w:noProof/>
                <w:webHidden/>
              </w:rPr>
              <w:tab/>
            </w:r>
            <w:r w:rsidR="008074F8">
              <w:rPr>
                <w:noProof/>
                <w:webHidden/>
              </w:rPr>
              <w:fldChar w:fldCharType="begin"/>
            </w:r>
            <w:r w:rsidR="008074F8">
              <w:rPr>
                <w:noProof/>
                <w:webHidden/>
              </w:rPr>
              <w:instrText xml:space="preserve"> PAGEREF _Toc447282295 \h </w:instrText>
            </w:r>
            <w:r w:rsidR="008074F8">
              <w:rPr>
                <w:noProof/>
                <w:webHidden/>
              </w:rPr>
            </w:r>
            <w:r w:rsidR="008074F8">
              <w:rPr>
                <w:noProof/>
                <w:webHidden/>
              </w:rPr>
              <w:fldChar w:fldCharType="separate"/>
            </w:r>
            <w:r w:rsidR="008074F8">
              <w:rPr>
                <w:noProof/>
                <w:webHidden/>
              </w:rPr>
              <w:t>6</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296" w:history="1">
            <w:r w:rsidR="008074F8" w:rsidRPr="000A1BD3">
              <w:rPr>
                <w:rStyle w:val="Hyperlink"/>
                <w:rFonts w:ascii="Arial Narrow" w:hAnsi="Arial Narrow"/>
                <w:noProof/>
              </w:rPr>
              <w:t>Internal Assessment Deadline</w:t>
            </w:r>
            <w:r w:rsidR="008074F8">
              <w:rPr>
                <w:noProof/>
                <w:webHidden/>
              </w:rPr>
              <w:tab/>
            </w:r>
            <w:r w:rsidR="008074F8">
              <w:rPr>
                <w:noProof/>
                <w:webHidden/>
              </w:rPr>
              <w:fldChar w:fldCharType="begin"/>
            </w:r>
            <w:r w:rsidR="008074F8">
              <w:rPr>
                <w:noProof/>
                <w:webHidden/>
              </w:rPr>
              <w:instrText xml:space="preserve"> PAGEREF _Toc447282296 \h </w:instrText>
            </w:r>
            <w:r w:rsidR="008074F8">
              <w:rPr>
                <w:noProof/>
                <w:webHidden/>
              </w:rPr>
            </w:r>
            <w:r w:rsidR="008074F8">
              <w:rPr>
                <w:noProof/>
                <w:webHidden/>
              </w:rPr>
              <w:fldChar w:fldCharType="separate"/>
            </w:r>
            <w:r w:rsidR="008074F8">
              <w:rPr>
                <w:noProof/>
                <w:webHidden/>
              </w:rPr>
              <w:t>6</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297" w:history="1">
            <w:r w:rsidR="008074F8" w:rsidRPr="000A1BD3">
              <w:rPr>
                <w:rStyle w:val="Hyperlink"/>
                <w:rFonts w:ascii="Arial Narrow" w:hAnsi="Arial Narrow"/>
                <w:noProof/>
              </w:rPr>
              <w:t>Results – Secondary Duals, Fee-Payers and Adults</w:t>
            </w:r>
            <w:r w:rsidR="008074F8">
              <w:rPr>
                <w:noProof/>
                <w:webHidden/>
              </w:rPr>
              <w:tab/>
            </w:r>
            <w:r w:rsidR="008074F8">
              <w:rPr>
                <w:noProof/>
                <w:webHidden/>
              </w:rPr>
              <w:fldChar w:fldCharType="begin"/>
            </w:r>
            <w:r w:rsidR="008074F8">
              <w:rPr>
                <w:noProof/>
                <w:webHidden/>
              </w:rPr>
              <w:instrText xml:space="preserve"> PAGEREF _Toc447282297 \h </w:instrText>
            </w:r>
            <w:r w:rsidR="008074F8">
              <w:rPr>
                <w:noProof/>
                <w:webHidden/>
              </w:rPr>
            </w:r>
            <w:r w:rsidR="008074F8">
              <w:rPr>
                <w:noProof/>
                <w:webHidden/>
              </w:rPr>
              <w:fldChar w:fldCharType="separate"/>
            </w:r>
            <w:r w:rsidR="008074F8">
              <w:rPr>
                <w:noProof/>
                <w:webHidden/>
              </w:rPr>
              <w:t>6</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298" w:history="1">
            <w:r w:rsidR="008074F8" w:rsidRPr="000A1BD3">
              <w:rPr>
                <w:rStyle w:val="Hyperlink"/>
                <w:rFonts w:ascii="Arial Narrow" w:hAnsi="Arial Narrow"/>
                <w:noProof/>
              </w:rPr>
              <w:t>External Entries</w:t>
            </w:r>
            <w:r w:rsidR="008074F8">
              <w:rPr>
                <w:noProof/>
                <w:webHidden/>
              </w:rPr>
              <w:tab/>
            </w:r>
            <w:r w:rsidR="008074F8">
              <w:rPr>
                <w:noProof/>
                <w:webHidden/>
              </w:rPr>
              <w:fldChar w:fldCharType="begin"/>
            </w:r>
            <w:r w:rsidR="008074F8">
              <w:rPr>
                <w:noProof/>
                <w:webHidden/>
              </w:rPr>
              <w:instrText xml:space="preserve"> PAGEREF _Toc447282298 \h </w:instrText>
            </w:r>
            <w:r w:rsidR="008074F8">
              <w:rPr>
                <w:noProof/>
                <w:webHidden/>
              </w:rPr>
            </w:r>
            <w:r w:rsidR="008074F8">
              <w:rPr>
                <w:noProof/>
                <w:webHidden/>
              </w:rPr>
              <w:fldChar w:fldCharType="separate"/>
            </w:r>
            <w:r w:rsidR="008074F8">
              <w:rPr>
                <w:noProof/>
                <w:webHidden/>
              </w:rPr>
              <w:t>7</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299" w:history="1">
            <w:r w:rsidR="008074F8" w:rsidRPr="000A1BD3">
              <w:rPr>
                <w:rStyle w:val="Hyperlink"/>
                <w:rFonts w:ascii="Arial Narrow" w:hAnsi="Arial Narrow"/>
                <w:noProof/>
              </w:rPr>
              <w:t>Maths Common Assessment Task (MCAT)</w:t>
            </w:r>
            <w:r w:rsidR="008074F8">
              <w:rPr>
                <w:noProof/>
                <w:webHidden/>
              </w:rPr>
              <w:tab/>
            </w:r>
            <w:r w:rsidR="008074F8">
              <w:rPr>
                <w:noProof/>
                <w:webHidden/>
              </w:rPr>
              <w:fldChar w:fldCharType="begin"/>
            </w:r>
            <w:r w:rsidR="008074F8">
              <w:rPr>
                <w:noProof/>
                <w:webHidden/>
              </w:rPr>
              <w:instrText xml:space="preserve"> PAGEREF _Toc447282299 \h </w:instrText>
            </w:r>
            <w:r w:rsidR="008074F8">
              <w:rPr>
                <w:noProof/>
                <w:webHidden/>
              </w:rPr>
            </w:r>
            <w:r w:rsidR="008074F8">
              <w:rPr>
                <w:noProof/>
                <w:webHidden/>
              </w:rPr>
              <w:fldChar w:fldCharType="separate"/>
            </w:r>
            <w:r w:rsidR="008074F8">
              <w:rPr>
                <w:noProof/>
                <w:webHidden/>
              </w:rPr>
              <w:t>8</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300" w:history="1">
            <w:r w:rsidR="008074F8" w:rsidRPr="000A1BD3">
              <w:rPr>
                <w:rStyle w:val="Hyperlink"/>
                <w:rFonts w:ascii="Arial Narrow" w:hAnsi="Arial Narrow"/>
                <w:noProof/>
              </w:rPr>
              <w:t>Special Assessment Conditions (SAC)</w:t>
            </w:r>
            <w:r w:rsidR="008074F8">
              <w:rPr>
                <w:noProof/>
                <w:webHidden/>
              </w:rPr>
              <w:tab/>
            </w:r>
            <w:r w:rsidR="008074F8">
              <w:rPr>
                <w:noProof/>
                <w:webHidden/>
              </w:rPr>
              <w:fldChar w:fldCharType="begin"/>
            </w:r>
            <w:r w:rsidR="008074F8">
              <w:rPr>
                <w:noProof/>
                <w:webHidden/>
              </w:rPr>
              <w:instrText xml:space="preserve"> PAGEREF _Toc447282300 \h </w:instrText>
            </w:r>
            <w:r w:rsidR="008074F8">
              <w:rPr>
                <w:noProof/>
                <w:webHidden/>
              </w:rPr>
            </w:r>
            <w:r w:rsidR="008074F8">
              <w:rPr>
                <w:noProof/>
                <w:webHidden/>
              </w:rPr>
              <w:fldChar w:fldCharType="separate"/>
            </w:r>
            <w:r w:rsidR="008074F8">
              <w:rPr>
                <w:noProof/>
                <w:webHidden/>
              </w:rPr>
              <w:t>9</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301" w:history="1">
            <w:r w:rsidR="008074F8" w:rsidRPr="000A1BD3">
              <w:rPr>
                <w:rStyle w:val="Hyperlink"/>
                <w:rFonts w:ascii="Arial Narrow" w:hAnsi="Arial Narrow"/>
                <w:noProof/>
              </w:rPr>
              <w:t>Practice Exams</w:t>
            </w:r>
            <w:r w:rsidR="008074F8">
              <w:rPr>
                <w:noProof/>
                <w:webHidden/>
              </w:rPr>
              <w:tab/>
            </w:r>
            <w:r w:rsidR="008074F8">
              <w:rPr>
                <w:noProof/>
                <w:webHidden/>
              </w:rPr>
              <w:fldChar w:fldCharType="begin"/>
            </w:r>
            <w:r w:rsidR="008074F8">
              <w:rPr>
                <w:noProof/>
                <w:webHidden/>
              </w:rPr>
              <w:instrText xml:space="preserve"> PAGEREF _Toc447282301 \h </w:instrText>
            </w:r>
            <w:r w:rsidR="008074F8">
              <w:rPr>
                <w:noProof/>
                <w:webHidden/>
              </w:rPr>
            </w:r>
            <w:r w:rsidR="008074F8">
              <w:rPr>
                <w:noProof/>
                <w:webHidden/>
              </w:rPr>
              <w:fldChar w:fldCharType="separate"/>
            </w:r>
            <w:r w:rsidR="008074F8">
              <w:rPr>
                <w:noProof/>
                <w:webHidden/>
              </w:rPr>
              <w:t>9</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302" w:history="1">
            <w:r w:rsidR="008074F8" w:rsidRPr="000A1BD3">
              <w:rPr>
                <w:rStyle w:val="Hyperlink"/>
                <w:rFonts w:ascii="Arial Narrow" w:hAnsi="Arial Narrow"/>
                <w:noProof/>
              </w:rPr>
              <w:t>Derived Grades</w:t>
            </w:r>
            <w:r w:rsidR="008074F8">
              <w:rPr>
                <w:noProof/>
                <w:webHidden/>
              </w:rPr>
              <w:tab/>
            </w:r>
            <w:r w:rsidR="008074F8">
              <w:rPr>
                <w:noProof/>
                <w:webHidden/>
              </w:rPr>
              <w:fldChar w:fldCharType="begin"/>
            </w:r>
            <w:r w:rsidR="008074F8">
              <w:rPr>
                <w:noProof/>
                <w:webHidden/>
              </w:rPr>
              <w:instrText xml:space="preserve"> PAGEREF _Toc447282302 \h </w:instrText>
            </w:r>
            <w:r w:rsidR="008074F8">
              <w:rPr>
                <w:noProof/>
                <w:webHidden/>
              </w:rPr>
            </w:r>
            <w:r w:rsidR="008074F8">
              <w:rPr>
                <w:noProof/>
                <w:webHidden/>
              </w:rPr>
              <w:fldChar w:fldCharType="separate"/>
            </w:r>
            <w:r w:rsidR="008074F8">
              <w:rPr>
                <w:noProof/>
                <w:webHidden/>
              </w:rPr>
              <w:t>9</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303" w:history="1">
            <w:r w:rsidR="008074F8" w:rsidRPr="000A1BD3">
              <w:rPr>
                <w:rStyle w:val="Hyperlink"/>
                <w:rFonts w:ascii="Arial Narrow" w:hAnsi="Arial Narrow"/>
                <w:noProof/>
              </w:rPr>
              <w:t>Accommodating Te Kura students for end of year exams</w:t>
            </w:r>
            <w:r w:rsidR="008074F8">
              <w:rPr>
                <w:noProof/>
                <w:webHidden/>
              </w:rPr>
              <w:tab/>
            </w:r>
            <w:r w:rsidR="008074F8">
              <w:rPr>
                <w:noProof/>
                <w:webHidden/>
              </w:rPr>
              <w:fldChar w:fldCharType="begin"/>
            </w:r>
            <w:r w:rsidR="008074F8">
              <w:rPr>
                <w:noProof/>
                <w:webHidden/>
              </w:rPr>
              <w:instrText xml:space="preserve"> PAGEREF _Toc447282303 \h </w:instrText>
            </w:r>
            <w:r w:rsidR="008074F8">
              <w:rPr>
                <w:noProof/>
                <w:webHidden/>
              </w:rPr>
            </w:r>
            <w:r w:rsidR="008074F8">
              <w:rPr>
                <w:noProof/>
                <w:webHidden/>
              </w:rPr>
              <w:fldChar w:fldCharType="separate"/>
            </w:r>
            <w:r w:rsidR="008074F8">
              <w:rPr>
                <w:noProof/>
                <w:webHidden/>
              </w:rPr>
              <w:t>10</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304" w:history="1">
            <w:r w:rsidR="008074F8" w:rsidRPr="000A1BD3">
              <w:rPr>
                <w:rStyle w:val="Hyperlink"/>
                <w:rFonts w:ascii="Arial Narrow" w:hAnsi="Arial Narrow"/>
                <w:noProof/>
              </w:rPr>
              <w:t>Useful Dates</w:t>
            </w:r>
            <w:r w:rsidR="008074F8">
              <w:rPr>
                <w:noProof/>
                <w:webHidden/>
              </w:rPr>
              <w:tab/>
            </w:r>
            <w:r w:rsidR="008074F8">
              <w:rPr>
                <w:noProof/>
                <w:webHidden/>
              </w:rPr>
              <w:fldChar w:fldCharType="begin"/>
            </w:r>
            <w:r w:rsidR="008074F8">
              <w:rPr>
                <w:noProof/>
                <w:webHidden/>
              </w:rPr>
              <w:instrText xml:space="preserve"> PAGEREF _Toc447282304 \h </w:instrText>
            </w:r>
            <w:r w:rsidR="008074F8">
              <w:rPr>
                <w:noProof/>
                <w:webHidden/>
              </w:rPr>
            </w:r>
            <w:r w:rsidR="008074F8">
              <w:rPr>
                <w:noProof/>
                <w:webHidden/>
              </w:rPr>
              <w:fldChar w:fldCharType="separate"/>
            </w:r>
            <w:r w:rsidR="008074F8">
              <w:rPr>
                <w:noProof/>
                <w:webHidden/>
              </w:rPr>
              <w:t>11</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305" w:history="1">
            <w:r w:rsidR="008074F8" w:rsidRPr="000A1BD3">
              <w:rPr>
                <w:rStyle w:val="Hyperlink"/>
                <w:rFonts w:ascii="Arial Narrow" w:hAnsi="Arial Narrow"/>
                <w:noProof/>
              </w:rPr>
              <w:t>Useful Links</w:t>
            </w:r>
            <w:r w:rsidR="008074F8">
              <w:rPr>
                <w:noProof/>
                <w:webHidden/>
              </w:rPr>
              <w:tab/>
            </w:r>
            <w:r w:rsidR="008074F8">
              <w:rPr>
                <w:noProof/>
                <w:webHidden/>
              </w:rPr>
              <w:fldChar w:fldCharType="begin"/>
            </w:r>
            <w:r w:rsidR="008074F8">
              <w:rPr>
                <w:noProof/>
                <w:webHidden/>
              </w:rPr>
              <w:instrText xml:space="preserve"> PAGEREF _Toc447282305 \h </w:instrText>
            </w:r>
            <w:r w:rsidR="008074F8">
              <w:rPr>
                <w:noProof/>
                <w:webHidden/>
              </w:rPr>
            </w:r>
            <w:r w:rsidR="008074F8">
              <w:rPr>
                <w:noProof/>
                <w:webHidden/>
              </w:rPr>
              <w:fldChar w:fldCharType="separate"/>
            </w:r>
            <w:r w:rsidR="008074F8">
              <w:rPr>
                <w:noProof/>
                <w:webHidden/>
              </w:rPr>
              <w:t>11</w:t>
            </w:r>
            <w:r w:rsidR="008074F8">
              <w:rPr>
                <w:noProof/>
                <w:webHidden/>
              </w:rPr>
              <w:fldChar w:fldCharType="end"/>
            </w:r>
          </w:hyperlink>
        </w:p>
        <w:p w:rsidR="008074F8" w:rsidRDefault="00A0486E">
          <w:pPr>
            <w:pStyle w:val="TOC1"/>
            <w:rPr>
              <w:rFonts w:asciiTheme="minorHAnsi" w:eastAsiaTheme="minorEastAsia" w:hAnsiTheme="minorHAnsi" w:cstheme="minorBidi"/>
              <w:noProof/>
              <w:lang w:eastAsia="en-NZ"/>
            </w:rPr>
          </w:pPr>
          <w:hyperlink w:anchor="_Toc447282306" w:history="1">
            <w:r w:rsidR="008074F8" w:rsidRPr="000A1BD3">
              <w:rPr>
                <w:rStyle w:val="Hyperlink"/>
                <w:rFonts w:ascii="Arial Narrow" w:hAnsi="Arial Narrow"/>
                <w:noProof/>
              </w:rPr>
              <w:t>Contacts at Te Kura</w:t>
            </w:r>
            <w:r w:rsidR="008074F8">
              <w:rPr>
                <w:noProof/>
                <w:webHidden/>
              </w:rPr>
              <w:tab/>
            </w:r>
            <w:r w:rsidR="008074F8">
              <w:rPr>
                <w:noProof/>
                <w:webHidden/>
              </w:rPr>
              <w:fldChar w:fldCharType="begin"/>
            </w:r>
            <w:r w:rsidR="008074F8">
              <w:rPr>
                <w:noProof/>
                <w:webHidden/>
              </w:rPr>
              <w:instrText xml:space="preserve"> PAGEREF _Toc447282306 \h </w:instrText>
            </w:r>
            <w:r w:rsidR="008074F8">
              <w:rPr>
                <w:noProof/>
                <w:webHidden/>
              </w:rPr>
            </w:r>
            <w:r w:rsidR="008074F8">
              <w:rPr>
                <w:noProof/>
                <w:webHidden/>
              </w:rPr>
              <w:fldChar w:fldCharType="separate"/>
            </w:r>
            <w:r w:rsidR="008074F8">
              <w:rPr>
                <w:noProof/>
                <w:webHidden/>
              </w:rPr>
              <w:t>12</w:t>
            </w:r>
            <w:r w:rsidR="008074F8">
              <w:rPr>
                <w:noProof/>
                <w:webHidden/>
              </w:rPr>
              <w:fldChar w:fldCharType="end"/>
            </w:r>
          </w:hyperlink>
        </w:p>
        <w:p w:rsidR="00776E72" w:rsidRDefault="00776E72" w:rsidP="00E54216">
          <w:r w:rsidRPr="00800B2B">
            <w:rPr>
              <w:rFonts w:ascii="Arial Narrow" w:hAnsi="Arial Narrow"/>
              <w:b/>
              <w:bCs/>
              <w:noProof/>
            </w:rPr>
            <w:fldChar w:fldCharType="end"/>
          </w:r>
        </w:p>
      </w:sdtContent>
    </w:sdt>
    <w:p w:rsidR="00800B2B" w:rsidRDefault="00800B2B">
      <w:pPr>
        <w:spacing w:after="0" w:line="240" w:lineRule="auto"/>
        <w:rPr>
          <w:rFonts w:asciiTheme="minorHAnsi" w:hAnsiTheme="minorHAnsi"/>
        </w:rPr>
      </w:pPr>
      <w:r>
        <w:rPr>
          <w:rFonts w:asciiTheme="minorHAnsi" w:hAnsiTheme="minorHAnsi"/>
        </w:rPr>
        <w:br w:type="page"/>
      </w:r>
    </w:p>
    <w:p w:rsidR="00776E72" w:rsidRDefault="00776E72" w:rsidP="00E54216">
      <w:pPr>
        <w:spacing w:after="0"/>
        <w:rPr>
          <w:rFonts w:asciiTheme="minorHAnsi" w:hAnsiTheme="minorHAnsi"/>
        </w:rPr>
      </w:pPr>
    </w:p>
    <w:p w:rsidR="00A61411" w:rsidRPr="00800B2B" w:rsidRDefault="00A61411" w:rsidP="00A61411">
      <w:pPr>
        <w:pStyle w:val="Heading1"/>
        <w:rPr>
          <w:rFonts w:ascii="Arial Narrow" w:hAnsi="Arial Narrow"/>
          <w:sz w:val="32"/>
        </w:rPr>
      </w:pPr>
      <w:bookmarkStart w:id="2" w:name="_Service_Level_Agreement"/>
      <w:bookmarkStart w:id="3" w:name="_Practice_exams"/>
      <w:bookmarkStart w:id="4" w:name="_Maths_Common_Assessment"/>
      <w:bookmarkStart w:id="5" w:name="_External_entries"/>
      <w:bookmarkStart w:id="6" w:name="_Toc447282288"/>
      <w:bookmarkEnd w:id="2"/>
      <w:bookmarkEnd w:id="3"/>
      <w:bookmarkEnd w:id="4"/>
      <w:bookmarkEnd w:id="5"/>
      <w:r w:rsidRPr="00800B2B">
        <w:rPr>
          <w:rFonts w:ascii="Arial Narrow" w:hAnsi="Arial Narrow"/>
          <w:sz w:val="32"/>
        </w:rPr>
        <w:t>Service Level Agreement (SLA)</w:t>
      </w:r>
      <w:bookmarkEnd w:id="6"/>
    </w:p>
    <w:p w:rsidR="00A61411" w:rsidRPr="00800B2B" w:rsidRDefault="00A61411" w:rsidP="00A61411">
      <w:pPr>
        <w:spacing w:after="0"/>
        <w:rPr>
          <w:rFonts w:ascii="Arial Narrow" w:hAnsi="Arial Narrow"/>
          <w:sz w:val="24"/>
        </w:rPr>
      </w:pPr>
    </w:p>
    <w:p w:rsidR="00A61411" w:rsidRPr="00800B2B" w:rsidRDefault="00A61411" w:rsidP="00A61411">
      <w:pPr>
        <w:numPr>
          <w:ilvl w:val="0"/>
          <w:numId w:val="1"/>
        </w:numPr>
        <w:spacing w:after="0"/>
        <w:ind w:left="426" w:hanging="426"/>
        <w:rPr>
          <w:rFonts w:ascii="Arial Narrow" w:hAnsi="Arial Narrow"/>
          <w:sz w:val="24"/>
        </w:rPr>
      </w:pPr>
      <w:r w:rsidRPr="00800B2B">
        <w:rPr>
          <w:rFonts w:ascii="Arial Narrow" w:hAnsi="Arial Narrow"/>
          <w:sz w:val="24"/>
        </w:rPr>
        <w:t>When a school</w:t>
      </w:r>
      <w:r w:rsidRPr="00800B2B">
        <w:rPr>
          <w:rFonts w:ascii="Arial Narrow" w:hAnsi="Arial Narrow"/>
          <w:sz w:val="24"/>
          <w:lang w:val="en-GB"/>
        </w:rPr>
        <w:t xml:space="preserve"> enrols</w:t>
      </w:r>
      <w:r w:rsidRPr="00800B2B">
        <w:rPr>
          <w:rFonts w:ascii="Arial Narrow" w:hAnsi="Arial Narrow"/>
          <w:sz w:val="24"/>
        </w:rPr>
        <w:t xml:space="preserve"> a student with </w:t>
      </w:r>
      <w:proofErr w:type="spellStart"/>
      <w:r w:rsidRPr="00800B2B">
        <w:rPr>
          <w:rFonts w:ascii="Arial Narrow" w:hAnsi="Arial Narrow"/>
          <w:sz w:val="24"/>
        </w:rPr>
        <w:t>Te</w:t>
      </w:r>
      <w:proofErr w:type="spellEnd"/>
      <w:r w:rsidRPr="00800B2B">
        <w:rPr>
          <w:rFonts w:ascii="Arial Narrow" w:hAnsi="Arial Narrow"/>
          <w:sz w:val="24"/>
        </w:rPr>
        <w:t xml:space="preserve"> Kura via online enrolment, a Service Level Agreement is agreed to as part of the enrolment process.</w:t>
      </w:r>
    </w:p>
    <w:p w:rsidR="00A61411" w:rsidRPr="00800B2B" w:rsidRDefault="00A61411" w:rsidP="00A61411">
      <w:pPr>
        <w:spacing w:after="0"/>
        <w:rPr>
          <w:rFonts w:ascii="Arial Narrow" w:hAnsi="Arial Narrow"/>
          <w:sz w:val="24"/>
        </w:rPr>
      </w:pPr>
    </w:p>
    <w:p w:rsidR="00A61411" w:rsidRPr="00800B2B" w:rsidRDefault="00A61411" w:rsidP="00A61411">
      <w:pPr>
        <w:numPr>
          <w:ilvl w:val="0"/>
          <w:numId w:val="1"/>
        </w:numPr>
        <w:spacing w:after="0"/>
        <w:ind w:left="426" w:hanging="426"/>
        <w:rPr>
          <w:rFonts w:ascii="Arial Narrow" w:hAnsi="Arial Narrow"/>
          <w:color w:val="000000"/>
          <w:sz w:val="24"/>
        </w:rPr>
      </w:pPr>
      <w:r w:rsidRPr="00800B2B">
        <w:rPr>
          <w:rFonts w:ascii="Arial Narrow" w:hAnsi="Arial Narrow"/>
          <w:sz w:val="24"/>
        </w:rPr>
        <w:t xml:space="preserve">The SLA outlines the responsibilities of both the school and </w:t>
      </w:r>
      <w:proofErr w:type="spellStart"/>
      <w:r w:rsidRPr="00800B2B">
        <w:rPr>
          <w:rFonts w:ascii="Arial Narrow" w:hAnsi="Arial Narrow"/>
          <w:sz w:val="24"/>
        </w:rPr>
        <w:t>Te</w:t>
      </w:r>
      <w:proofErr w:type="spellEnd"/>
      <w:r w:rsidRPr="00800B2B">
        <w:rPr>
          <w:rFonts w:ascii="Arial Narrow" w:hAnsi="Arial Narrow"/>
          <w:sz w:val="24"/>
        </w:rPr>
        <w:t xml:space="preserve"> Kura including qualifications responsibilities.  See the SLA on the </w:t>
      </w:r>
      <w:proofErr w:type="spellStart"/>
      <w:r w:rsidRPr="00800B2B">
        <w:rPr>
          <w:rFonts w:ascii="Arial Narrow" w:hAnsi="Arial Narrow"/>
          <w:sz w:val="24"/>
        </w:rPr>
        <w:t>Te</w:t>
      </w:r>
      <w:proofErr w:type="spellEnd"/>
      <w:r w:rsidRPr="00800B2B">
        <w:rPr>
          <w:rFonts w:ascii="Arial Narrow" w:hAnsi="Arial Narrow"/>
          <w:sz w:val="24"/>
        </w:rPr>
        <w:t xml:space="preserve"> Kura website for full details </w:t>
      </w:r>
      <w:hyperlink r:id="rId9" w:history="1">
        <w:r w:rsidRPr="00800B2B">
          <w:rPr>
            <w:rStyle w:val="Hyperlink"/>
            <w:rFonts w:ascii="Arial Narrow" w:hAnsi="Arial Narrow"/>
            <w:sz w:val="24"/>
          </w:rPr>
          <w:t>http://www.tekura.school.nz/information-for-schools/service-level-agreement</w:t>
        </w:r>
      </w:hyperlink>
      <w:r w:rsidRPr="00800B2B">
        <w:rPr>
          <w:rStyle w:val="Hyperlink"/>
          <w:rFonts w:ascii="Arial Narrow" w:hAnsi="Arial Narrow"/>
          <w:sz w:val="24"/>
        </w:rPr>
        <w:t>.</w:t>
      </w:r>
    </w:p>
    <w:p w:rsidR="00A61411" w:rsidRPr="00800B2B" w:rsidRDefault="00A61411" w:rsidP="00A61411">
      <w:pPr>
        <w:spacing w:after="0"/>
        <w:rPr>
          <w:rFonts w:ascii="Arial Narrow" w:hAnsi="Arial Narrow"/>
          <w:color w:val="000000"/>
          <w:sz w:val="24"/>
        </w:rPr>
      </w:pPr>
    </w:p>
    <w:p w:rsidR="00A61411" w:rsidRPr="00800B2B" w:rsidRDefault="00A61411" w:rsidP="00A61411">
      <w:pPr>
        <w:numPr>
          <w:ilvl w:val="0"/>
          <w:numId w:val="1"/>
        </w:numPr>
        <w:spacing w:after="0"/>
        <w:ind w:left="426" w:hanging="426"/>
        <w:rPr>
          <w:rFonts w:ascii="Arial Narrow" w:hAnsi="Arial Narrow"/>
          <w:color w:val="000000"/>
          <w:sz w:val="24"/>
        </w:rPr>
      </w:pPr>
      <w:r w:rsidRPr="00800B2B">
        <w:rPr>
          <w:rFonts w:ascii="Arial Narrow" w:hAnsi="Arial Narrow"/>
          <w:sz w:val="24"/>
        </w:rPr>
        <w:t>The main qualifications-related points that schools need to be aware of are:</w:t>
      </w:r>
    </w:p>
    <w:p w:rsidR="00800B2B" w:rsidRDefault="00800B2B" w:rsidP="00A61411">
      <w:pPr>
        <w:numPr>
          <w:ilvl w:val="1"/>
          <w:numId w:val="1"/>
        </w:numPr>
        <w:spacing w:after="0"/>
        <w:ind w:left="993" w:hanging="425"/>
        <w:rPr>
          <w:rFonts w:ascii="Arial Narrow" w:hAnsi="Arial Narrow"/>
          <w:sz w:val="24"/>
        </w:rPr>
      </w:pPr>
      <w:r>
        <w:rPr>
          <w:rFonts w:ascii="Arial Narrow" w:hAnsi="Arial Narrow"/>
          <w:sz w:val="24"/>
        </w:rPr>
        <w:t>The home school must hold ‘consent to assess’ with NZQA and be able to report results and entries;</w:t>
      </w:r>
    </w:p>
    <w:p w:rsidR="00800B2B" w:rsidRPr="00800B2B" w:rsidRDefault="00800B2B" w:rsidP="00800B2B">
      <w:pPr>
        <w:numPr>
          <w:ilvl w:val="2"/>
          <w:numId w:val="1"/>
        </w:numPr>
        <w:spacing w:after="0"/>
        <w:rPr>
          <w:rFonts w:ascii="Arial Narrow" w:hAnsi="Arial Narrow"/>
          <w:sz w:val="24"/>
        </w:rPr>
      </w:pPr>
      <w:r>
        <w:rPr>
          <w:rFonts w:ascii="Arial Narrow" w:hAnsi="Arial Narrow"/>
          <w:sz w:val="24"/>
        </w:rPr>
        <w:t>If the home school does not hold ‘consent to assess’, please contact Cheryl Brownrigg (</w:t>
      </w:r>
      <w:hyperlink r:id="rId10" w:history="1">
        <w:r w:rsidRPr="001015E9">
          <w:rPr>
            <w:rStyle w:val="Hyperlink"/>
            <w:rFonts w:ascii="Arial Narrow" w:hAnsi="Arial Narrow"/>
            <w:sz w:val="24"/>
          </w:rPr>
          <w:t>cheryl.brownrigg@tekura.school.nz</w:t>
        </w:r>
      </w:hyperlink>
      <w:r w:rsidR="00721AEE">
        <w:rPr>
          <w:rFonts w:ascii="Arial Narrow" w:hAnsi="Arial Narrow"/>
          <w:sz w:val="24"/>
        </w:rPr>
        <w:t>) for a Memorandum of Understanding (MoU) and NZQA sub-contract.</w:t>
      </w:r>
    </w:p>
    <w:p w:rsidR="00A61411" w:rsidRPr="00800B2B" w:rsidRDefault="00A61411" w:rsidP="00A61411">
      <w:pPr>
        <w:numPr>
          <w:ilvl w:val="1"/>
          <w:numId w:val="1"/>
        </w:numPr>
        <w:spacing w:after="0"/>
        <w:ind w:left="993" w:hanging="425"/>
        <w:rPr>
          <w:rFonts w:ascii="Arial Narrow" w:hAnsi="Arial Narrow"/>
          <w:sz w:val="24"/>
        </w:rPr>
      </w:pPr>
      <w:r w:rsidRPr="00800B2B">
        <w:rPr>
          <w:rFonts w:ascii="Arial Narrow" w:hAnsi="Arial Narrow"/>
          <w:b/>
          <w:sz w:val="24"/>
        </w:rPr>
        <w:t>The student’s home school provides entry</w:t>
      </w:r>
      <w:r w:rsidR="00721AEE">
        <w:rPr>
          <w:rFonts w:ascii="Arial Narrow" w:hAnsi="Arial Narrow"/>
          <w:b/>
          <w:sz w:val="24"/>
        </w:rPr>
        <w:t xml:space="preserve"> and results</w:t>
      </w:r>
      <w:r w:rsidRPr="00800B2B">
        <w:rPr>
          <w:rFonts w:ascii="Arial Narrow" w:hAnsi="Arial Narrow"/>
          <w:b/>
          <w:sz w:val="24"/>
        </w:rPr>
        <w:t xml:space="preserve"> details to NZQA </w:t>
      </w:r>
      <w:r w:rsidRPr="00800B2B">
        <w:rPr>
          <w:rFonts w:ascii="Arial Narrow" w:hAnsi="Arial Narrow"/>
          <w:sz w:val="24"/>
        </w:rPr>
        <w:t xml:space="preserve">for </w:t>
      </w:r>
      <w:r w:rsidR="00950BCF">
        <w:rPr>
          <w:rFonts w:ascii="Arial Narrow" w:hAnsi="Arial Narrow"/>
          <w:sz w:val="24"/>
        </w:rPr>
        <w:t xml:space="preserve">all their </w:t>
      </w:r>
      <w:r w:rsidRPr="00800B2B">
        <w:rPr>
          <w:rFonts w:ascii="Arial Narrow" w:hAnsi="Arial Narrow"/>
          <w:sz w:val="24"/>
        </w:rPr>
        <w:t xml:space="preserve">students enrolled in </w:t>
      </w:r>
      <w:proofErr w:type="spellStart"/>
      <w:r w:rsidRPr="00800B2B">
        <w:rPr>
          <w:rFonts w:ascii="Arial Narrow" w:hAnsi="Arial Narrow"/>
          <w:sz w:val="24"/>
        </w:rPr>
        <w:t>Te</w:t>
      </w:r>
      <w:proofErr w:type="spellEnd"/>
      <w:r w:rsidRPr="00800B2B">
        <w:rPr>
          <w:rFonts w:ascii="Arial Narrow" w:hAnsi="Arial Narrow"/>
          <w:sz w:val="24"/>
        </w:rPr>
        <w:t xml:space="preserve"> Kura NCEA courses</w:t>
      </w:r>
      <w:r w:rsidR="00950BCF">
        <w:rPr>
          <w:rFonts w:ascii="Arial Narrow" w:hAnsi="Arial Narrow"/>
          <w:sz w:val="24"/>
        </w:rPr>
        <w:t>. This includes</w:t>
      </w:r>
      <w:r w:rsidRPr="00800B2B">
        <w:rPr>
          <w:rFonts w:ascii="Arial Narrow" w:hAnsi="Arial Narrow"/>
          <w:sz w:val="24"/>
        </w:rPr>
        <w:t xml:space="preserve"> Secondary</w:t>
      </w:r>
      <w:r w:rsidR="00950BCF">
        <w:rPr>
          <w:rFonts w:ascii="Arial Narrow" w:hAnsi="Arial Narrow"/>
          <w:sz w:val="24"/>
        </w:rPr>
        <w:t xml:space="preserve"> Dual</w:t>
      </w:r>
      <w:r w:rsidRPr="00800B2B">
        <w:rPr>
          <w:rFonts w:ascii="Arial Narrow" w:hAnsi="Arial Narrow"/>
          <w:sz w:val="24"/>
        </w:rPr>
        <w:t>, Fee Payer or Adult students;</w:t>
      </w:r>
    </w:p>
    <w:p w:rsidR="00A61411" w:rsidRPr="00800B2B" w:rsidRDefault="00A61411" w:rsidP="00A61411">
      <w:pPr>
        <w:numPr>
          <w:ilvl w:val="1"/>
          <w:numId w:val="1"/>
        </w:numPr>
        <w:spacing w:after="0"/>
        <w:ind w:left="993" w:hanging="425"/>
        <w:rPr>
          <w:rFonts w:ascii="Arial Narrow" w:hAnsi="Arial Narrow"/>
          <w:sz w:val="24"/>
        </w:rPr>
      </w:pPr>
      <w:r w:rsidRPr="00800B2B">
        <w:rPr>
          <w:rFonts w:ascii="Arial Narrow" w:hAnsi="Arial Narrow"/>
          <w:sz w:val="24"/>
        </w:rPr>
        <w:t>The home school is required to collect the NCEA fee associated with these entries;</w:t>
      </w:r>
    </w:p>
    <w:p w:rsidR="00A61411" w:rsidRPr="00800B2B" w:rsidRDefault="00935401" w:rsidP="00A61411">
      <w:pPr>
        <w:numPr>
          <w:ilvl w:val="1"/>
          <w:numId w:val="1"/>
        </w:numPr>
        <w:spacing w:after="0"/>
        <w:ind w:left="993" w:hanging="425"/>
        <w:rPr>
          <w:rFonts w:ascii="Arial Narrow" w:hAnsi="Arial Narrow"/>
          <w:sz w:val="24"/>
        </w:rPr>
      </w:pPr>
      <w:r w:rsidRPr="00800B2B">
        <w:rPr>
          <w:rFonts w:ascii="Arial Narrow" w:hAnsi="Arial Narrow"/>
          <w:sz w:val="24"/>
        </w:rPr>
        <w:t xml:space="preserve">NCEA results are </w:t>
      </w:r>
      <w:r w:rsidR="00A61411" w:rsidRPr="00800B2B">
        <w:rPr>
          <w:rFonts w:ascii="Arial Narrow" w:hAnsi="Arial Narrow"/>
          <w:sz w:val="24"/>
        </w:rPr>
        <w:t xml:space="preserve">available in the </w:t>
      </w:r>
      <w:proofErr w:type="spellStart"/>
      <w:r w:rsidR="00A61411" w:rsidRPr="00800B2B">
        <w:rPr>
          <w:rFonts w:ascii="Arial Narrow" w:hAnsi="Arial Narrow"/>
          <w:sz w:val="24"/>
        </w:rPr>
        <w:t>Te</w:t>
      </w:r>
      <w:proofErr w:type="spellEnd"/>
      <w:r w:rsidR="00A61411" w:rsidRPr="00800B2B">
        <w:rPr>
          <w:rFonts w:ascii="Arial Narrow" w:hAnsi="Arial Narrow"/>
          <w:sz w:val="24"/>
        </w:rPr>
        <w:t xml:space="preserve"> Kura Online Enrolment System (TES);</w:t>
      </w:r>
    </w:p>
    <w:p w:rsidR="00A61411" w:rsidRPr="00800B2B" w:rsidRDefault="00A61411" w:rsidP="00A61411">
      <w:pPr>
        <w:numPr>
          <w:ilvl w:val="1"/>
          <w:numId w:val="1"/>
        </w:numPr>
        <w:spacing w:after="0"/>
        <w:ind w:left="993" w:hanging="425"/>
        <w:rPr>
          <w:rFonts w:ascii="Arial Narrow" w:hAnsi="Arial Narrow"/>
          <w:sz w:val="24"/>
        </w:rPr>
      </w:pPr>
      <w:r w:rsidRPr="00800B2B">
        <w:rPr>
          <w:rFonts w:ascii="Arial Narrow" w:hAnsi="Arial Narrow"/>
          <w:sz w:val="24"/>
        </w:rPr>
        <w:t xml:space="preserve">The home school must submit internal assessment results using the provider code for </w:t>
      </w:r>
      <w:proofErr w:type="spellStart"/>
      <w:r w:rsidRPr="00800B2B">
        <w:rPr>
          <w:rFonts w:ascii="Arial Narrow" w:hAnsi="Arial Narrow"/>
          <w:sz w:val="24"/>
        </w:rPr>
        <w:t>Te</w:t>
      </w:r>
      <w:proofErr w:type="spellEnd"/>
      <w:r w:rsidRPr="00800B2B">
        <w:rPr>
          <w:rFonts w:ascii="Arial Narrow" w:hAnsi="Arial Narrow"/>
          <w:sz w:val="24"/>
        </w:rPr>
        <w:t xml:space="preserve"> Kura (</w:t>
      </w:r>
      <w:r w:rsidRPr="00800B2B">
        <w:rPr>
          <w:rFonts w:ascii="Arial Narrow" w:hAnsi="Arial Narrow"/>
          <w:b/>
          <w:bCs/>
          <w:sz w:val="24"/>
        </w:rPr>
        <w:t>0498</w:t>
      </w:r>
      <w:r w:rsidRPr="00800B2B">
        <w:rPr>
          <w:rFonts w:ascii="Arial Narrow" w:hAnsi="Arial Narrow"/>
          <w:sz w:val="24"/>
        </w:rPr>
        <w:t>);</w:t>
      </w:r>
    </w:p>
    <w:p w:rsidR="00A61411" w:rsidRPr="00800B2B" w:rsidRDefault="00A61411" w:rsidP="00A61411">
      <w:pPr>
        <w:numPr>
          <w:ilvl w:val="1"/>
          <w:numId w:val="1"/>
        </w:numPr>
        <w:spacing w:after="0"/>
        <w:ind w:left="993" w:hanging="425"/>
        <w:rPr>
          <w:rFonts w:ascii="Arial Narrow" w:hAnsi="Arial Narrow"/>
          <w:sz w:val="24"/>
        </w:rPr>
      </w:pPr>
      <w:r w:rsidRPr="00800B2B">
        <w:rPr>
          <w:rFonts w:ascii="Arial Narrow" w:hAnsi="Arial Narrow"/>
          <w:b/>
          <w:sz w:val="24"/>
        </w:rPr>
        <w:t xml:space="preserve">The home school must enter the students for all the external standards they wish to enter using the provider code for </w:t>
      </w:r>
      <w:proofErr w:type="spellStart"/>
      <w:r w:rsidRPr="00800B2B">
        <w:rPr>
          <w:rFonts w:ascii="Arial Narrow" w:hAnsi="Arial Narrow"/>
          <w:b/>
          <w:sz w:val="24"/>
        </w:rPr>
        <w:t>Te</w:t>
      </w:r>
      <w:proofErr w:type="spellEnd"/>
      <w:r w:rsidRPr="00800B2B">
        <w:rPr>
          <w:rFonts w:ascii="Arial Narrow" w:hAnsi="Arial Narrow"/>
          <w:b/>
          <w:sz w:val="24"/>
        </w:rPr>
        <w:t xml:space="preserve"> Kura (</w:t>
      </w:r>
      <w:r w:rsidRPr="00800B2B">
        <w:rPr>
          <w:rFonts w:ascii="Arial Narrow" w:hAnsi="Arial Narrow"/>
          <w:b/>
          <w:bCs/>
          <w:sz w:val="24"/>
        </w:rPr>
        <w:t>0498</w:t>
      </w:r>
      <w:r w:rsidRPr="00800B2B">
        <w:rPr>
          <w:rFonts w:ascii="Arial Narrow" w:hAnsi="Arial Narrow"/>
          <w:b/>
          <w:sz w:val="24"/>
        </w:rPr>
        <w:t xml:space="preserve">) </w:t>
      </w:r>
      <w:r w:rsidRPr="00800B2B">
        <w:rPr>
          <w:rFonts w:ascii="Arial Narrow" w:hAnsi="Arial Narrow"/>
          <w:sz w:val="24"/>
        </w:rPr>
        <w:t>including;</w:t>
      </w:r>
    </w:p>
    <w:p w:rsidR="00A61411" w:rsidRPr="00800B2B" w:rsidRDefault="00A61411" w:rsidP="00A61411">
      <w:pPr>
        <w:pStyle w:val="ListParagraph"/>
        <w:numPr>
          <w:ilvl w:val="2"/>
          <w:numId w:val="1"/>
        </w:numPr>
        <w:spacing w:after="0"/>
        <w:rPr>
          <w:rFonts w:ascii="Arial Narrow" w:hAnsi="Arial Narrow"/>
          <w:sz w:val="24"/>
        </w:rPr>
      </w:pPr>
      <w:r w:rsidRPr="00800B2B">
        <w:rPr>
          <w:rFonts w:ascii="Arial Narrow" w:hAnsi="Arial Narrow"/>
          <w:sz w:val="24"/>
        </w:rPr>
        <w:t>Design and Visual Communication;</w:t>
      </w:r>
    </w:p>
    <w:p w:rsidR="00A61411" w:rsidRPr="00800B2B" w:rsidRDefault="00A61411" w:rsidP="00A61411">
      <w:pPr>
        <w:pStyle w:val="ListParagraph"/>
        <w:numPr>
          <w:ilvl w:val="2"/>
          <w:numId w:val="1"/>
        </w:numPr>
        <w:spacing w:after="0"/>
        <w:rPr>
          <w:rFonts w:ascii="Arial Narrow" w:hAnsi="Arial Narrow"/>
          <w:sz w:val="24"/>
        </w:rPr>
      </w:pPr>
      <w:r w:rsidRPr="00800B2B">
        <w:rPr>
          <w:rFonts w:ascii="Arial Narrow" w:hAnsi="Arial Narrow"/>
          <w:sz w:val="24"/>
        </w:rPr>
        <w:t>Digital Technology;</w:t>
      </w:r>
    </w:p>
    <w:p w:rsidR="00A61411" w:rsidRDefault="00950BCF" w:rsidP="00A61411">
      <w:pPr>
        <w:pStyle w:val="ListParagraph"/>
        <w:numPr>
          <w:ilvl w:val="2"/>
          <w:numId w:val="1"/>
        </w:numPr>
        <w:spacing w:after="0"/>
        <w:rPr>
          <w:rFonts w:ascii="Arial Narrow" w:hAnsi="Arial Narrow"/>
          <w:sz w:val="24"/>
        </w:rPr>
      </w:pPr>
      <w:r>
        <w:rPr>
          <w:rFonts w:ascii="Arial Narrow" w:hAnsi="Arial Narrow"/>
          <w:sz w:val="24"/>
        </w:rPr>
        <w:t>Technology;</w:t>
      </w:r>
    </w:p>
    <w:p w:rsidR="00950BCF" w:rsidRPr="00950BCF" w:rsidRDefault="00950BCF" w:rsidP="00950BCF">
      <w:pPr>
        <w:pStyle w:val="ListParagraph"/>
        <w:numPr>
          <w:ilvl w:val="2"/>
          <w:numId w:val="1"/>
        </w:numPr>
        <w:spacing w:after="0"/>
        <w:rPr>
          <w:rFonts w:ascii="Arial Narrow" w:hAnsi="Arial Narrow"/>
          <w:sz w:val="24"/>
        </w:rPr>
      </w:pPr>
      <w:r>
        <w:rPr>
          <w:rFonts w:ascii="Arial Narrow" w:hAnsi="Arial Narrow"/>
          <w:sz w:val="24"/>
        </w:rPr>
        <w:t>Visual Arts.</w:t>
      </w:r>
    </w:p>
    <w:p w:rsidR="00A61411" w:rsidRPr="00800B2B" w:rsidRDefault="00A61411" w:rsidP="00A61411">
      <w:pPr>
        <w:spacing w:after="0"/>
        <w:rPr>
          <w:rFonts w:ascii="Arial Narrow" w:hAnsi="Arial Narrow"/>
          <w:sz w:val="24"/>
        </w:rPr>
      </w:pPr>
    </w:p>
    <w:p w:rsidR="00A61411" w:rsidRPr="00800B2B" w:rsidRDefault="00A61411" w:rsidP="00A61411">
      <w:pPr>
        <w:spacing w:after="0"/>
        <w:rPr>
          <w:rStyle w:val="Hyperlink"/>
          <w:rFonts w:ascii="Arial Narrow" w:hAnsi="Arial Narrow"/>
          <w:sz w:val="24"/>
        </w:rPr>
      </w:pPr>
      <w:r w:rsidRPr="00800B2B">
        <w:rPr>
          <w:rFonts w:ascii="Arial Narrow" w:hAnsi="Arial Narrow"/>
          <w:sz w:val="24"/>
        </w:rPr>
        <w:fldChar w:fldCharType="begin"/>
      </w:r>
      <w:r w:rsidRPr="00800B2B">
        <w:rPr>
          <w:rFonts w:ascii="Arial Narrow" w:hAnsi="Arial Narrow"/>
          <w:sz w:val="24"/>
        </w:rPr>
        <w:instrText>HYPERLINK  \l "_top"</w:instrText>
      </w:r>
      <w:r w:rsidRPr="00800B2B">
        <w:rPr>
          <w:rFonts w:ascii="Arial Narrow" w:hAnsi="Arial Narrow"/>
          <w:sz w:val="24"/>
        </w:rPr>
        <w:fldChar w:fldCharType="separate"/>
      </w:r>
      <w:r w:rsidRPr="00800B2B">
        <w:rPr>
          <w:rStyle w:val="Hyperlink"/>
          <w:rFonts w:ascii="Arial Narrow" w:hAnsi="Arial Narrow"/>
          <w:sz w:val="24"/>
        </w:rPr>
        <w:t>[Return to start]</w:t>
      </w:r>
    </w:p>
    <w:p w:rsidR="00A61411" w:rsidRPr="00800B2B" w:rsidRDefault="00A61411" w:rsidP="00A61411">
      <w:pPr>
        <w:spacing w:after="0"/>
        <w:rPr>
          <w:rFonts w:ascii="Arial Narrow" w:hAnsi="Arial Narrow"/>
          <w:sz w:val="24"/>
        </w:rPr>
      </w:pPr>
      <w:r w:rsidRPr="00800B2B">
        <w:rPr>
          <w:rFonts w:ascii="Arial Narrow" w:hAnsi="Arial Narrow"/>
          <w:sz w:val="24"/>
        </w:rPr>
        <w:fldChar w:fldCharType="end"/>
      </w:r>
    </w:p>
    <w:p w:rsidR="00060B20" w:rsidRDefault="00060B20">
      <w:pPr>
        <w:spacing w:after="0" w:line="240" w:lineRule="auto"/>
        <w:rPr>
          <w:rFonts w:ascii="Arial Narrow" w:hAnsi="Arial Narrow"/>
          <w:sz w:val="24"/>
        </w:rPr>
      </w:pPr>
      <w:r>
        <w:rPr>
          <w:rFonts w:ascii="Arial Narrow" w:hAnsi="Arial Narrow"/>
          <w:sz w:val="24"/>
        </w:rPr>
        <w:br w:type="page"/>
      </w:r>
    </w:p>
    <w:p w:rsidR="00A61411" w:rsidRPr="00800B2B" w:rsidRDefault="00A61411" w:rsidP="00A61411">
      <w:pPr>
        <w:spacing w:after="0"/>
        <w:rPr>
          <w:rFonts w:ascii="Arial Narrow" w:hAnsi="Arial Narrow"/>
          <w:sz w:val="24"/>
        </w:rPr>
      </w:pPr>
    </w:p>
    <w:p w:rsidR="00A61411" w:rsidRPr="00800B2B" w:rsidRDefault="00A61411" w:rsidP="00A61411">
      <w:pPr>
        <w:pStyle w:val="Heading1"/>
        <w:rPr>
          <w:rFonts w:ascii="Arial Narrow" w:hAnsi="Arial Narrow"/>
          <w:sz w:val="32"/>
        </w:rPr>
      </w:pPr>
      <w:bookmarkStart w:id="7" w:name="_Memorandum_of_Understanding"/>
      <w:bookmarkStart w:id="8" w:name="_Toc447282289"/>
      <w:bookmarkEnd w:id="7"/>
      <w:r w:rsidRPr="00800B2B">
        <w:rPr>
          <w:rFonts w:ascii="Arial Narrow" w:hAnsi="Arial Narrow"/>
          <w:sz w:val="32"/>
        </w:rPr>
        <w:t>Memorandum of Understanding (MOU)</w:t>
      </w:r>
      <w:bookmarkEnd w:id="8"/>
    </w:p>
    <w:p w:rsidR="00A61411" w:rsidRPr="00800B2B" w:rsidRDefault="00A61411" w:rsidP="00A61411">
      <w:pPr>
        <w:spacing w:after="0"/>
        <w:rPr>
          <w:rFonts w:ascii="Arial Narrow" w:hAnsi="Arial Narrow"/>
          <w:sz w:val="24"/>
        </w:rPr>
      </w:pPr>
    </w:p>
    <w:p w:rsidR="00A61411" w:rsidRPr="00800B2B" w:rsidRDefault="00A61411" w:rsidP="00A61411">
      <w:pPr>
        <w:numPr>
          <w:ilvl w:val="0"/>
          <w:numId w:val="2"/>
        </w:numPr>
        <w:spacing w:after="0"/>
        <w:ind w:left="426" w:hanging="426"/>
        <w:rPr>
          <w:rFonts w:ascii="Arial Narrow" w:hAnsi="Arial Narrow"/>
          <w:sz w:val="24"/>
        </w:rPr>
      </w:pPr>
      <w:r w:rsidRPr="00800B2B">
        <w:rPr>
          <w:rFonts w:ascii="Arial Narrow" w:hAnsi="Arial Narrow"/>
          <w:sz w:val="24"/>
        </w:rPr>
        <w:t xml:space="preserve">Alternative Education providers, Teen Parent Units or other schools without ‘consent to assess’ </w:t>
      </w:r>
      <w:r w:rsidRPr="00800B2B">
        <w:rPr>
          <w:rFonts w:ascii="Arial Narrow" w:hAnsi="Arial Narrow"/>
          <w:b/>
          <w:sz w:val="24"/>
          <w:u w:val="single"/>
        </w:rPr>
        <w:t>must</w:t>
      </w:r>
      <w:r w:rsidRPr="00800B2B">
        <w:rPr>
          <w:rFonts w:ascii="Arial Narrow" w:hAnsi="Arial Narrow"/>
          <w:b/>
          <w:sz w:val="24"/>
        </w:rPr>
        <w:t xml:space="preserve"> have a </w:t>
      </w:r>
      <w:r w:rsidR="00950BCF">
        <w:rPr>
          <w:rFonts w:ascii="Arial Narrow" w:hAnsi="Arial Narrow"/>
          <w:b/>
          <w:sz w:val="24"/>
        </w:rPr>
        <w:t xml:space="preserve">home school and a </w:t>
      </w:r>
      <w:r w:rsidRPr="00800B2B">
        <w:rPr>
          <w:rFonts w:ascii="Arial Narrow" w:hAnsi="Arial Narrow"/>
          <w:b/>
          <w:sz w:val="24"/>
        </w:rPr>
        <w:t>Memorandum of Understanding</w:t>
      </w:r>
      <w:r w:rsidRPr="00800B2B">
        <w:rPr>
          <w:rFonts w:ascii="Arial Narrow" w:hAnsi="Arial Narrow"/>
          <w:sz w:val="24"/>
        </w:rPr>
        <w:t xml:space="preserve"> with another school in the community with ‘consent to assess’ so their students’ results from </w:t>
      </w:r>
      <w:proofErr w:type="spellStart"/>
      <w:r w:rsidRPr="00800B2B">
        <w:rPr>
          <w:rFonts w:ascii="Arial Narrow" w:hAnsi="Arial Narrow"/>
          <w:sz w:val="24"/>
        </w:rPr>
        <w:t>Te</w:t>
      </w:r>
      <w:proofErr w:type="spellEnd"/>
      <w:r w:rsidRPr="00800B2B">
        <w:rPr>
          <w:rFonts w:ascii="Arial Narrow" w:hAnsi="Arial Narrow"/>
          <w:sz w:val="24"/>
        </w:rPr>
        <w:t xml:space="preserve"> Kura can be reported to NZQA.</w:t>
      </w:r>
    </w:p>
    <w:p w:rsidR="00A61411" w:rsidRPr="00800B2B" w:rsidRDefault="00800B2B" w:rsidP="00800B2B">
      <w:pPr>
        <w:tabs>
          <w:tab w:val="left" w:pos="5475"/>
        </w:tabs>
        <w:spacing w:after="0"/>
        <w:rPr>
          <w:rFonts w:ascii="Arial Narrow" w:hAnsi="Arial Narrow"/>
          <w:sz w:val="24"/>
        </w:rPr>
      </w:pPr>
      <w:r>
        <w:rPr>
          <w:rFonts w:ascii="Arial Narrow" w:hAnsi="Arial Narrow"/>
          <w:sz w:val="24"/>
        </w:rPr>
        <w:tab/>
      </w:r>
    </w:p>
    <w:p w:rsidR="00A61411" w:rsidRPr="00800B2B" w:rsidRDefault="00950BCF" w:rsidP="00A61411">
      <w:pPr>
        <w:numPr>
          <w:ilvl w:val="0"/>
          <w:numId w:val="2"/>
        </w:numPr>
        <w:spacing w:after="0"/>
        <w:ind w:left="426" w:hanging="426"/>
        <w:rPr>
          <w:rFonts w:ascii="Arial Narrow" w:hAnsi="Arial Narrow"/>
          <w:sz w:val="24"/>
        </w:rPr>
      </w:pPr>
      <w:r>
        <w:rPr>
          <w:rFonts w:ascii="Arial Narrow" w:hAnsi="Arial Narrow"/>
          <w:sz w:val="24"/>
        </w:rPr>
        <w:t xml:space="preserve">Home schools for </w:t>
      </w:r>
      <w:r w:rsidR="00A61411" w:rsidRPr="00800B2B">
        <w:rPr>
          <w:rFonts w:ascii="Arial Narrow" w:hAnsi="Arial Narrow"/>
          <w:sz w:val="24"/>
        </w:rPr>
        <w:t xml:space="preserve">Alternative Education providers, Teen Parent Units or other schools without ‘consent to assess’ </w:t>
      </w:r>
      <w:r w:rsidR="00A61411" w:rsidRPr="00800B2B">
        <w:rPr>
          <w:rFonts w:ascii="Arial Narrow" w:hAnsi="Arial Narrow"/>
          <w:b/>
          <w:sz w:val="24"/>
        </w:rPr>
        <w:t>must provide entry details to NZQA, collect fees and submit results</w:t>
      </w:r>
      <w:r w:rsidR="00A61411" w:rsidRPr="00800B2B">
        <w:rPr>
          <w:rFonts w:ascii="Arial Narrow" w:hAnsi="Arial Narrow"/>
          <w:sz w:val="24"/>
        </w:rPr>
        <w:t xml:space="preserve"> on behalf of these providers.</w:t>
      </w:r>
    </w:p>
    <w:p w:rsidR="00FB6665" w:rsidRPr="00800B2B" w:rsidRDefault="00FB6665" w:rsidP="00A61411">
      <w:pPr>
        <w:spacing w:after="0"/>
        <w:rPr>
          <w:rFonts w:ascii="Arial Narrow" w:hAnsi="Arial Narrow"/>
          <w:sz w:val="24"/>
        </w:rPr>
      </w:pPr>
    </w:p>
    <w:p w:rsidR="00A61411" w:rsidRPr="00800B2B" w:rsidRDefault="00A0486E" w:rsidP="00A61411">
      <w:pPr>
        <w:spacing w:after="0"/>
        <w:rPr>
          <w:rFonts w:ascii="Arial Narrow" w:hAnsi="Arial Narrow"/>
          <w:sz w:val="24"/>
        </w:rPr>
      </w:pPr>
      <w:hyperlink w:anchor="_top" w:history="1">
        <w:r w:rsidR="00A61411" w:rsidRPr="00800B2B">
          <w:rPr>
            <w:rStyle w:val="Hyperlink"/>
            <w:rFonts w:ascii="Arial Narrow" w:hAnsi="Arial Narrow"/>
            <w:sz w:val="24"/>
          </w:rPr>
          <w:t>[Return to start]</w:t>
        </w:r>
      </w:hyperlink>
    </w:p>
    <w:p w:rsidR="00A61411" w:rsidRPr="00800B2B" w:rsidRDefault="00A61411" w:rsidP="00A61411">
      <w:pPr>
        <w:spacing w:after="0"/>
        <w:rPr>
          <w:rFonts w:ascii="Arial Narrow" w:hAnsi="Arial Narrow"/>
          <w:sz w:val="24"/>
        </w:rPr>
      </w:pPr>
    </w:p>
    <w:p w:rsidR="00FB6665" w:rsidRPr="00800B2B" w:rsidRDefault="00FB6665" w:rsidP="00A61411">
      <w:pPr>
        <w:spacing w:after="0"/>
        <w:rPr>
          <w:rFonts w:ascii="Arial Narrow" w:hAnsi="Arial Narrow"/>
          <w:sz w:val="24"/>
        </w:rPr>
      </w:pPr>
    </w:p>
    <w:p w:rsidR="00A61411" w:rsidRPr="00800B2B" w:rsidRDefault="00A61411" w:rsidP="00A61411">
      <w:pPr>
        <w:pStyle w:val="Heading1"/>
        <w:rPr>
          <w:rFonts w:ascii="Arial Narrow" w:hAnsi="Arial Narrow"/>
          <w:sz w:val="32"/>
        </w:rPr>
      </w:pPr>
      <w:bookmarkStart w:id="9" w:name="_Toc447282290"/>
      <w:r w:rsidRPr="00800B2B">
        <w:rPr>
          <w:rFonts w:ascii="Arial Narrow" w:hAnsi="Arial Narrow"/>
          <w:sz w:val="32"/>
        </w:rPr>
        <w:t>Accessing NCEA Results</w:t>
      </w:r>
      <w:bookmarkEnd w:id="9"/>
    </w:p>
    <w:p w:rsidR="00A61411" w:rsidRPr="00800B2B" w:rsidRDefault="00A61411" w:rsidP="00A61411">
      <w:pPr>
        <w:spacing w:after="0"/>
        <w:rPr>
          <w:rFonts w:ascii="Arial Narrow" w:hAnsi="Arial Narrow"/>
          <w:sz w:val="24"/>
        </w:rPr>
      </w:pPr>
    </w:p>
    <w:p w:rsidR="00A61411" w:rsidRPr="00800B2B" w:rsidRDefault="00935401" w:rsidP="00A61411">
      <w:pPr>
        <w:pStyle w:val="ListParagraph"/>
        <w:numPr>
          <w:ilvl w:val="0"/>
          <w:numId w:val="36"/>
        </w:numPr>
        <w:spacing w:after="0"/>
        <w:ind w:left="426" w:hanging="426"/>
        <w:rPr>
          <w:rFonts w:ascii="Arial Narrow" w:hAnsi="Arial Narrow"/>
          <w:sz w:val="24"/>
        </w:rPr>
      </w:pPr>
      <w:r w:rsidRPr="00800B2B">
        <w:rPr>
          <w:rFonts w:ascii="Arial Narrow" w:hAnsi="Arial Narrow"/>
          <w:sz w:val="24"/>
        </w:rPr>
        <w:t>Principals’ Nominees</w:t>
      </w:r>
      <w:r w:rsidR="00A61411" w:rsidRPr="00800B2B">
        <w:rPr>
          <w:rFonts w:ascii="Arial Narrow" w:hAnsi="Arial Narrow"/>
          <w:sz w:val="24"/>
        </w:rPr>
        <w:t xml:space="preserve"> have a user ID </w:t>
      </w:r>
      <w:r w:rsidRPr="00800B2B">
        <w:rPr>
          <w:rFonts w:ascii="Arial Narrow" w:hAnsi="Arial Narrow"/>
          <w:sz w:val="24"/>
        </w:rPr>
        <w:t>to access and</w:t>
      </w:r>
      <w:r w:rsidR="00A61411" w:rsidRPr="00800B2B">
        <w:rPr>
          <w:rFonts w:ascii="Arial Narrow" w:hAnsi="Arial Narrow"/>
          <w:sz w:val="24"/>
        </w:rPr>
        <w:t xml:space="preserve"> </w:t>
      </w:r>
      <w:r w:rsidRPr="00800B2B">
        <w:rPr>
          <w:rFonts w:ascii="Arial Narrow" w:hAnsi="Arial Narrow"/>
          <w:sz w:val="24"/>
        </w:rPr>
        <w:t>manage NCEA entries and results</w:t>
      </w:r>
      <w:r w:rsidR="00950BCF">
        <w:rPr>
          <w:rFonts w:ascii="Arial Narrow" w:hAnsi="Arial Narrow"/>
          <w:sz w:val="24"/>
        </w:rPr>
        <w:t xml:space="preserve"> on</w:t>
      </w:r>
      <w:r w:rsidRPr="00800B2B">
        <w:rPr>
          <w:rFonts w:ascii="Arial Narrow" w:hAnsi="Arial Narrow"/>
          <w:sz w:val="24"/>
        </w:rPr>
        <w:t xml:space="preserve"> </w:t>
      </w:r>
      <w:proofErr w:type="spellStart"/>
      <w:r w:rsidRPr="00800B2B">
        <w:rPr>
          <w:rFonts w:ascii="Arial Narrow" w:eastAsia="Times New Roman" w:hAnsi="Arial Narrow" w:cs="Arial"/>
          <w:bCs/>
          <w:sz w:val="24"/>
        </w:rPr>
        <w:t>Te</w:t>
      </w:r>
      <w:proofErr w:type="spellEnd"/>
      <w:r w:rsidRPr="00800B2B">
        <w:rPr>
          <w:rFonts w:ascii="Arial Narrow" w:eastAsia="Times New Roman" w:hAnsi="Arial Narrow" w:cs="Arial"/>
          <w:bCs/>
          <w:sz w:val="24"/>
        </w:rPr>
        <w:t xml:space="preserve"> Kura Enrolment System (TES).</w:t>
      </w:r>
    </w:p>
    <w:p w:rsidR="00A61411" w:rsidRPr="00800B2B" w:rsidRDefault="00A61411" w:rsidP="00A61411">
      <w:pPr>
        <w:spacing w:after="0"/>
        <w:rPr>
          <w:rFonts w:ascii="Arial Narrow" w:hAnsi="Arial Narrow"/>
          <w:sz w:val="24"/>
        </w:rPr>
      </w:pPr>
    </w:p>
    <w:p w:rsidR="00935401" w:rsidRPr="00800B2B" w:rsidRDefault="00A61411" w:rsidP="00935401">
      <w:pPr>
        <w:numPr>
          <w:ilvl w:val="0"/>
          <w:numId w:val="8"/>
        </w:numPr>
        <w:spacing w:after="0"/>
        <w:ind w:left="426" w:hanging="426"/>
        <w:rPr>
          <w:rFonts w:ascii="Arial Narrow" w:eastAsia="Times New Roman" w:hAnsi="Arial Narrow" w:cs="Arial"/>
          <w:bCs/>
          <w:sz w:val="24"/>
        </w:rPr>
      </w:pPr>
      <w:r w:rsidRPr="00800B2B">
        <w:rPr>
          <w:rFonts w:ascii="Arial Narrow" w:eastAsia="Times New Roman" w:hAnsi="Arial Narrow" w:cs="Arial"/>
          <w:bCs/>
          <w:sz w:val="24"/>
        </w:rPr>
        <w:t>Results are available</w:t>
      </w:r>
      <w:r w:rsidR="00935401" w:rsidRPr="00800B2B">
        <w:rPr>
          <w:rFonts w:ascii="Arial Narrow" w:eastAsia="Times New Roman" w:hAnsi="Arial Narrow" w:cs="Arial"/>
          <w:bCs/>
          <w:sz w:val="24"/>
        </w:rPr>
        <w:t xml:space="preserve"> in TES</w:t>
      </w:r>
      <w:r w:rsidRPr="00800B2B">
        <w:rPr>
          <w:rFonts w:ascii="Arial Narrow" w:eastAsia="Times New Roman" w:hAnsi="Arial Narrow" w:cs="Arial"/>
          <w:bCs/>
          <w:sz w:val="24"/>
        </w:rPr>
        <w:t xml:space="preserve"> at any time, including past results by selecting the appropriate year in the search filter.</w:t>
      </w:r>
    </w:p>
    <w:p w:rsidR="00935401" w:rsidRPr="00800B2B" w:rsidRDefault="00935401" w:rsidP="00935401">
      <w:pPr>
        <w:spacing w:after="0"/>
        <w:rPr>
          <w:rFonts w:ascii="Arial Narrow" w:hAnsi="Arial Narrow"/>
          <w:sz w:val="24"/>
        </w:rPr>
      </w:pPr>
    </w:p>
    <w:p w:rsidR="00A61411" w:rsidRPr="00800B2B" w:rsidRDefault="00A61411" w:rsidP="00A61411">
      <w:pPr>
        <w:pStyle w:val="ListParagraph"/>
        <w:numPr>
          <w:ilvl w:val="0"/>
          <w:numId w:val="8"/>
        </w:numPr>
        <w:spacing w:after="0"/>
        <w:ind w:left="426" w:hanging="426"/>
        <w:rPr>
          <w:rFonts w:ascii="Arial Narrow" w:hAnsi="Arial Narrow"/>
          <w:sz w:val="24"/>
        </w:rPr>
      </w:pPr>
      <w:r w:rsidRPr="00800B2B">
        <w:rPr>
          <w:rFonts w:ascii="Arial Narrow" w:hAnsi="Arial Narrow"/>
          <w:sz w:val="24"/>
        </w:rPr>
        <w:t>To access the results for your students:</w:t>
      </w:r>
    </w:p>
    <w:p w:rsidR="00A61411" w:rsidRPr="00800B2B" w:rsidRDefault="00A61411" w:rsidP="00A61411">
      <w:pPr>
        <w:pStyle w:val="ListParagraph"/>
        <w:numPr>
          <w:ilvl w:val="0"/>
          <w:numId w:val="38"/>
        </w:numPr>
        <w:spacing w:after="0"/>
        <w:ind w:left="993" w:hanging="425"/>
        <w:rPr>
          <w:rFonts w:ascii="Arial Narrow" w:hAnsi="Arial Narrow"/>
          <w:sz w:val="24"/>
        </w:rPr>
      </w:pPr>
      <w:r w:rsidRPr="00800B2B">
        <w:rPr>
          <w:rFonts w:ascii="Arial Narrow" w:hAnsi="Arial Narrow"/>
          <w:b/>
          <w:sz w:val="24"/>
        </w:rPr>
        <w:t xml:space="preserve">Go </w:t>
      </w:r>
      <w:proofErr w:type="gramStart"/>
      <w:r w:rsidRPr="00800B2B">
        <w:rPr>
          <w:rFonts w:ascii="Arial Narrow" w:hAnsi="Arial Narrow"/>
          <w:b/>
          <w:sz w:val="24"/>
        </w:rPr>
        <w:t>to</w:t>
      </w:r>
      <w:r w:rsidR="00D30DA1" w:rsidRPr="00800B2B">
        <w:rPr>
          <w:rFonts w:ascii="Arial Narrow" w:hAnsi="Arial Narrow"/>
          <w:sz w:val="24"/>
        </w:rPr>
        <w:t xml:space="preserve">  </w:t>
      </w:r>
      <w:proofErr w:type="gramEnd"/>
      <w:hyperlink r:id="rId11" w:history="1">
        <w:r w:rsidRPr="00800B2B">
          <w:rPr>
            <w:rStyle w:val="Hyperlink"/>
            <w:rFonts w:ascii="Arial Narrow" w:hAnsi="Arial Narrow"/>
            <w:sz w:val="24"/>
          </w:rPr>
          <w:t>https://tes.tekura.school.nz/pls/prod/w99pkg.mi_login</w:t>
        </w:r>
      </w:hyperlink>
      <w:r w:rsidRPr="00800B2B">
        <w:rPr>
          <w:rFonts w:ascii="Arial Narrow" w:hAnsi="Arial Narrow"/>
          <w:i/>
          <w:sz w:val="24"/>
        </w:rPr>
        <w:t xml:space="preserve"> – or from our website (</w:t>
      </w:r>
      <w:hyperlink r:id="rId12" w:history="1">
        <w:r w:rsidRPr="00800B2B">
          <w:rPr>
            <w:rStyle w:val="Hyperlink"/>
            <w:rFonts w:ascii="Arial Narrow" w:hAnsi="Arial Narrow"/>
            <w:i/>
            <w:sz w:val="24"/>
          </w:rPr>
          <w:t>www.tekura.school.nz</w:t>
        </w:r>
      </w:hyperlink>
      <w:r w:rsidRPr="00800B2B">
        <w:rPr>
          <w:rFonts w:ascii="Arial Narrow" w:hAnsi="Arial Narrow"/>
          <w:i/>
          <w:sz w:val="24"/>
        </w:rPr>
        <w:t xml:space="preserve">) select </w:t>
      </w:r>
      <w:r w:rsidRPr="00800B2B">
        <w:rPr>
          <w:rFonts w:ascii="Arial Narrow" w:hAnsi="Arial Narrow"/>
          <w:b/>
          <w:i/>
          <w:sz w:val="24"/>
        </w:rPr>
        <w:t>Login</w:t>
      </w:r>
      <w:r w:rsidRPr="00800B2B">
        <w:rPr>
          <w:rFonts w:ascii="Arial Narrow" w:hAnsi="Arial Narrow"/>
          <w:i/>
          <w:sz w:val="24"/>
        </w:rPr>
        <w:t xml:space="preserve"> then </w:t>
      </w:r>
      <w:proofErr w:type="spellStart"/>
      <w:r w:rsidRPr="00800B2B">
        <w:rPr>
          <w:rFonts w:ascii="Arial Narrow" w:hAnsi="Arial Narrow"/>
          <w:b/>
          <w:i/>
          <w:sz w:val="24"/>
        </w:rPr>
        <w:t>Te</w:t>
      </w:r>
      <w:proofErr w:type="spellEnd"/>
      <w:r w:rsidRPr="00800B2B">
        <w:rPr>
          <w:rFonts w:ascii="Arial Narrow" w:hAnsi="Arial Narrow"/>
          <w:b/>
          <w:i/>
          <w:sz w:val="24"/>
        </w:rPr>
        <w:t xml:space="preserve"> Kura Enrolment System for Schools.</w:t>
      </w:r>
    </w:p>
    <w:p w:rsidR="00A61411" w:rsidRPr="00800B2B" w:rsidRDefault="00A61411" w:rsidP="00A61411">
      <w:pPr>
        <w:pStyle w:val="ListParagraph"/>
        <w:numPr>
          <w:ilvl w:val="0"/>
          <w:numId w:val="38"/>
        </w:numPr>
        <w:spacing w:after="0"/>
        <w:ind w:left="993" w:hanging="425"/>
        <w:rPr>
          <w:rFonts w:ascii="Arial Narrow" w:hAnsi="Arial Narrow"/>
          <w:i/>
          <w:sz w:val="24"/>
        </w:rPr>
      </w:pPr>
      <w:r w:rsidRPr="00800B2B">
        <w:rPr>
          <w:rFonts w:ascii="Arial Narrow" w:hAnsi="Arial Narrow"/>
          <w:b/>
          <w:sz w:val="24"/>
        </w:rPr>
        <w:t>Log in</w:t>
      </w:r>
      <w:r w:rsidRPr="00800B2B">
        <w:rPr>
          <w:rFonts w:ascii="Arial Narrow" w:hAnsi="Arial Narrow"/>
          <w:sz w:val="24"/>
        </w:rPr>
        <w:t xml:space="preserve"> –</w:t>
      </w:r>
      <w:r w:rsidRPr="00800B2B">
        <w:rPr>
          <w:rFonts w:ascii="Arial Narrow" w:hAnsi="Arial Narrow"/>
          <w:i/>
          <w:sz w:val="24"/>
        </w:rPr>
        <w:t xml:space="preserve"> With your user ID.  If you have a query about your user ID contact </w:t>
      </w:r>
      <w:hyperlink r:id="rId13" w:history="1">
        <w:r w:rsidRPr="00950BCF">
          <w:rPr>
            <w:rStyle w:val="Hyperlink"/>
            <w:rFonts w:ascii="Arial Narrow" w:hAnsi="Arial Narrow"/>
            <w:i/>
            <w:sz w:val="24"/>
          </w:rPr>
          <w:t>Enrolment Services</w:t>
        </w:r>
      </w:hyperlink>
      <w:r w:rsidRPr="00800B2B">
        <w:rPr>
          <w:rFonts w:ascii="Arial Narrow" w:hAnsi="Arial Narrow"/>
          <w:i/>
          <w:sz w:val="24"/>
        </w:rPr>
        <w:t>.</w:t>
      </w:r>
    </w:p>
    <w:p w:rsidR="00A61411" w:rsidRPr="00800B2B" w:rsidRDefault="00A61411" w:rsidP="00A61411">
      <w:pPr>
        <w:pStyle w:val="ListParagraph"/>
        <w:numPr>
          <w:ilvl w:val="0"/>
          <w:numId w:val="38"/>
        </w:numPr>
        <w:spacing w:after="0"/>
        <w:ind w:left="993" w:hanging="425"/>
        <w:rPr>
          <w:rFonts w:ascii="Arial Narrow" w:hAnsi="Arial Narrow"/>
          <w:sz w:val="24"/>
        </w:rPr>
      </w:pPr>
      <w:r w:rsidRPr="00800B2B">
        <w:rPr>
          <w:rFonts w:ascii="Arial Narrow" w:hAnsi="Arial Narrow"/>
          <w:b/>
          <w:sz w:val="24"/>
        </w:rPr>
        <w:t>Click on</w:t>
      </w:r>
      <w:r w:rsidRPr="00800B2B">
        <w:rPr>
          <w:rFonts w:ascii="Arial Narrow" w:hAnsi="Arial Narrow"/>
          <w:sz w:val="24"/>
        </w:rPr>
        <w:t xml:space="preserve"> </w:t>
      </w:r>
      <w:r w:rsidRPr="00800B2B">
        <w:rPr>
          <w:rFonts w:ascii="Arial Narrow" w:hAnsi="Arial Narrow"/>
          <w:b/>
          <w:sz w:val="24"/>
        </w:rPr>
        <w:t>Schools/Corrections Service</w:t>
      </w:r>
      <w:r w:rsidRPr="00800B2B">
        <w:rPr>
          <w:rFonts w:ascii="Arial Narrow" w:hAnsi="Arial Narrow"/>
          <w:sz w:val="24"/>
        </w:rPr>
        <w:t xml:space="preserve"> on the left side of the screen – </w:t>
      </w:r>
      <w:r w:rsidRPr="00800B2B">
        <w:rPr>
          <w:rFonts w:ascii="Arial Narrow" w:hAnsi="Arial Narrow"/>
          <w:i/>
          <w:sz w:val="24"/>
        </w:rPr>
        <w:t>alternatively you can press the ‘</w:t>
      </w:r>
      <w:r w:rsidRPr="00800B2B">
        <w:rPr>
          <w:rFonts w:ascii="Arial Narrow" w:hAnsi="Arial Narrow"/>
          <w:b/>
          <w:i/>
          <w:sz w:val="24"/>
        </w:rPr>
        <w:t>+All’</w:t>
      </w:r>
      <w:r w:rsidRPr="00800B2B">
        <w:rPr>
          <w:rFonts w:ascii="Arial Narrow" w:hAnsi="Arial Narrow"/>
          <w:i/>
          <w:sz w:val="24"/>
        </w:rPr>
        <w:t xml:space="preserve"> folder in the top left of the screen to view all links.</w:t>
      </w:r>
    </w:p>
    <w:p w:rsidR="00A61411" w:rsidRPr="00800B2B" w:rsidRDefault="00A61411" w:rsidP="00A61411">
      <w:pPr>
        <w:pStyle w:val="ListParagraph"/>
        <w:numPr>
          <w:ilvl w:val="0"/>
          <w:numId w:val="38"/>
        </w:numPr>
        <w:spacing w:after="0"/>
        <w:ind w:left="993" w:hanging="425"/>
        <w:rPr>
          <w:rFonts w:ascii="Arial Narrow" w:hAnsi="Arial Narrow"/>
          <w:sz w:val="24"/>
        </w:rPr>
      </w:pPr>
      <w:r w:rsidRPr="00800B2B">
        <w:rPr>
          <w:rFonts w:ascii="Arial Narrow" w:hAnsi="Arial Narrow"/>
          <w:sz w:val="24"/>
        </w:rPr>
        <w:t xml:space="preserve">Under the </w:t>
      </w:r>
      <w:r w:rsidRPr="00800B2B">
        <w:rPr>
          <w:rFonts w:ascii="Arial Narrow" w:hAnsi="Arial Narrow"/>
          <w:b/>
          <w:sz w:val="24"/>
        </w:rPr>
        <w:t>Class List</w:t>
      </w:r>
      <w:r w:rsidRPr="00800B2B">
        <w:rPr>
          <w:rFonts w:ascii="Arial Narrow" w:hAnsi="Arial Narrow"/>
          <w:sz w:val="24"/>
        </w:rPr>
        <w:t xml:space="preserve"> folder, </w:t>
      </w:r>
      <w:r w:rsidRPr="00800B2B">
        <w:rPr>
          <w:rFonts w:ascii="Arial Narrow" w:hAnsi="Arial Narrow"/>
          <w:b/>
          <w:sz w:val="24"/>
        </w:rPr>
        <w:t>select Results.</w:t>
      </w:r>
    </w:p>
    <w:p w:rsidR="00A61411" w:rsidRPr="00800B2B" w:rsidRDefault="00A61411" w:rsidP="00A61411">
      <w:pPr>
        <w:pStyle w:val="ListParagraph"/>
        <w:numPr>
          <w:ilvl w:val="0"/>
          <w:numId w:val="38"/>
        </w:numPr>
        <w:spacing w:after="0"/>
        <w:ind w:left="993" w:hanging="425"/>
        <w:rPr>
          <w:rFonts w:ascii="Arial Narrow" w:hAnsi="Arial Narrow"/>
          <w:sz w:val="24"/>
        </w:rPr>
      </w:pPr>
      <w:r w:rsidRPr="00800B2B">
        <w:rPr>
          <w:rFonts w:ascii="Arial Narrow" w:hAnsi="Arial Narrow"/>
          <w:b/>
          <w:sz w:val="24"/>
        </w:rPr>
        <w:t>Choose the</w:t>
      </w:r>
      <w:r w:rsidRPr="00800B2B">
        <w:rPr>
          <w:rFonts w:ascii="Arial Narrow" w:hAnsi="Arial Narrow"/>
          <w:sz w:val="24"/>
        </w:rPr>
        <w:t xml:space="preserve"> </w:t>
      </w:r>
      <w:r w:rsidRPr="00800B2B">
        <w:rPr>
          <w:rFonts w:ascii="Arial Narrow" w:hAnsi="Arial Narrow"/>
          <w:b/>
          <w:sz w:val="24"/>
        </w:rPr>
        <w:t>Academic Year</w:t>
      </w:r>
      <w:r w:rsidRPr="00800B2B">
        <w:rPr>
          <w:rFonts w:ascii="Arial Narrow" w:hAnsi="Arial Narrow"/>
          <w:i/>
          <w:sz w:val="24"/>
        </w:rPr>
        <w:t xml:space="preserve"> – To see individual students, also enter their Student ID or NSN.</w:t>
      </w:r>
    </w:p>
    <w:p w:rsidR="00A61411" w:rsidRPr="00800B2B" w:rsidRDefault="00A61411" w:rsidP="00A61411">
      <w:pPr>
        <w:pStyle w:val="ListParagraph"/>
        <w:numPr>
          <w:ilvl w:val="0"/>
          <w:numId w:val="38"/>
        </w:numPr>
        <w:spacing w:after="0"/>
        <w:ind w:left="993" w:hanging="425"/>
        <w:rPr>
          <w:rFonts w:ascii="Arial Narrow" w:hAnsi="Arial Narrow"/>
          <w:sz w:val="24"/>
        </w:rPr>
      </w:pPr>
      <w:r w:rsidRPr="00800B2B">
        <w:rPr>
          <w:rFonts w:ascii="Arial Narrow" w:hAnsi="Arial Narrow"/>
          <w:b/>
          <w:sz w:val="24"/>
        </w:rPr>
        <w:t>Click Search.</w:t>
      </w:r>
    </w:p>
    <w:p w:rsidR="00A61411" w:rsidRPr="00800B2B" w:rsidRDefault="00A61411" w:rsidP="00A61411">
      <w:pPr>
        <w:spacing w:after="0"/>
        <w:rPr>
          <w:rFonts w:ascii="Arial Narrow" w:hAnsi="Arial Narrow"/>
          <w:sz w:val="24"/>
        </w:rPr>
      </w:pPr>
    </w:p>
    <w:p w:rsidR="00A61411" w:rsidRPr="00800B2B" w:rsidRDefault="00A61411" w:rsidP="00A61411">
      <w:pPr>
        <w:numPr>
          <w:ilvl w:val="0"/>
          <w:numId w:val="8"/>
        </w:numPr>
        <w:spacing w:after="0"/>
        <w:ind w:left="426" w:hanging="426"/>
        <w:rPr>
          <w:rFonts w:ascii="Arial Narrow" w:hAnsi="Arial Narrow"/>
          <w:sz w:val="24"/>
        </w:rPr>
      </w:pPr>
      <w:r w:rsidRPr="00800B2B">
        <w:rPr>
          <w:rFonts w:ascii="Arial Narrow" w:eastAsia="Times New Roman" w:hAnsi="Arial Narrow" w:cs="Arial"/>
          <w:bCs/>
          <w:sz w:val="24"/>
        </w:rPr>
        <w:t>We recommend reviewing results at least once a term.</w:t>
      </w:r>
    </w:p>
    <w:p w:rsidR="00935401" w:rsidRPr="00800B2B" w:rsidRDefault="00935401" w:rsidP="00935401">
      <w:pPr>
        <w:spacing w:after="0"/>
        <w:rPr>
          <w:rFonts w:ascii="Arial Narrow" w:eastAsia="Times New Roman" w:hAnsi="Arial Narrow" w:cs="Arial"/>
          <w:bCs/>
          <w:sz w:val="24"/>
        </w:rPr>
      </w:pPr>
    </w:p>
    <w:p w:rsidR="00935401" w:rsidRPr="00800B2B" w:rsidRDefault="00935401" w:rsidP="00935401">
      <w:pPr>
        <w:numPr>
          <w:ilvl w:val="0"/>
          <w:numId w:val="8"/>
        </w:numPr>
        <w:spacing w:after="0"/>
        <w:ind w:left="426" w:hanging="426"/>
        <w:rPr>
          <w:rFonts w:ascii="Arial Narrow" w:hAnsi="Arial Narrow"/>
          <w:sz w:val="24"/>
        </w:rPr>
      </w:pPr>
      <w:r w:rsidRPr="00800B2B">
        <w:rPr>
          <w:rFonts w:ascii="Arial Narrow" w:hAnsi="Arial Narrow"/>
          <w:b/>
          <w:sz w:val="24"/>
        </w:rPr>
        <w:t>At the beginning of the school year</w:t>
      </w:r>
      <w:r w:rsidRPr="00800B2B">
        <w:rPr>
          <w:rFonts w:ascii="Arial Narrow" w:hAnsi="Arial Narrow"/>
          <w:sz w:val="24"/>
        </w:rPr>
        <w:t>, you should check both the current year and the previous year to gather all results, including ‘catch-ups’.</w:t>
      </w:r>
    </w:p>
    <w:p w:rsidR="00A61411" w:rsidRPr="00800B2B" w:rsidRDefault="00A61411" w:rsidP="00A61411">
      <w:pPr>
        <w:spacing w:after="0"/>
        <w:rPr>
          <w:rFonts w:ascii="Arial Narrow" w:hAnsi="Arial Narrow"/>
          <w:sz w:val="24"/>
        </w:rPr>
      </w:pPr>
    </w:p>
    <w:p w:rsidR="00A61411" w:rsidRPr="00800B2B" w:rsidRDefault="00A61411" w:rsidP="00A61411">
      <w:pPr>
        <w:pStyle w:val="xmsonormal"/>
        <w:numPr>
          <w:ilvl w:val="0"/>
          <w:numId w:val="21"/>
        </w:numPr>
        <w:spacing w:before="0" w:beforeAutospacing="0" w:after="0" w:afterAutospacing="0" w:line="276" w:lineRule="auto"/>
        <w:ind w:left="426" w:hanging="426"/>
        <w:rPr>
          <w:rFonts w:ascii="Arial Narrow" w:hAnsi="Arial Narrow"/>
          <w:sz w:val="24"/>
          <w:szCs w:val="22"/>
        </w:rPr>
      </w:pPr>
      <w:r w:rsidRPr="00800B2B">
        <w:rPr>
          <w:rFonts w:ascii="Arial Narrow" w:hAnsi="Arial Narrow"/>
          <w:sz w:val="24"/>
          <w:szCs w:val="22"/>
        </w:rPr>
        <w:t>Videos and guides for TES can be found on our website (</w:t>
      </w:r>
      <w:hyperlink r:id="rId14" w:history="1">
        <w:r w:rsidRPr="00800B2B">
          <w:rPr>
            <w:rStyle w:val="Hyperlink"/>
            <w:rFonts w:ascii="Arial Narrow" w:hAnsi="Arial Narrow"/>
            <w:sz w:val="24"/>
            <w:szCs w:val="22"/>
          </w:rPr>
          <w:t>www.tekura.school.nz</w:t>
        </w:r>
      </w:hyperlink>
      <w:r w:rsidRPr="00800B2B">
        <w:rPr>
          <w:rFonts w:ascii="Arial Narrow" w:hAnsi="Arial Narrow"/>
          <w:sz w:val="24"/>
          <w:szCs w:val="22"/>
        </w:rPr>
        <w:t>) under</w:t>
      </w:r>
      <w:r w:rsidRPr="00800B2B">
        <w:rPr>
          <w:rFonts w:ascii="Arial Narrow" w:hAnsi="Arial Narrow"/>
          <w:b/>
          <w:sz w:val="24"/>
          <w:szCs w:val="22"/>
        </w:rPr>
        <w:t xml:space="preserve"> </w:t>
      </w:r>
      <w:proofErr w:type="spellStart"/>
      <w:r w:rsidRPr="00800B2B">
        <w:rPr>
          <w:rFonts w:ascii="Arial Narrow" w:hAnsi="Arial Narrow"/>
          <w:b/>
          <w:sz w:val="24"/>
          <w:szCs w:val="22"/>
        </w:rPr>
        <w:t>Te</w:t>
      </w:r>
      <w:proofErr w:type="spellEnd"/>
      <w:r w:rsidRPr="00800B2B">
        <w:rPr>
          <w:rFonts w:ascii="Arial Narrow" w:hAnsi="Arial Narrow"/>
          <w:b/>
          <w:sz w:val="24"/>
          <w:szCs w:val="22"/>
        </w:rPr>
        <w:t xml:space="preserve"> Kura Enrolment System (TES) </w:t>
      </w:r>
      <w:r w:rsidRPr="00800B2B">
        <w:rPr>
          <w:rFonts w:ascii="Arial Narrow" w:hAnsi="Arial Narrow"/>
          <w:sz w:val="24"/>
          <w:szCs w:val="22"/>
        </w:rPr>
        <w:t xml:space="preserve">found under </w:t>
      </w:r>
      <w:r w:rsidRPr="00800B2B">
        <w:rPr>
          <w:rFonts w:ascii="Arial Narrow" w:hAnsi="Arial Narrow"/>
          <w:b/>
          <w:sz w:val="24"/>
          <w:szCs w:val="22"/>
        </w:rPr>
        <w:t>Dual Tuition</w:t>
      </w:r>
      <w:r w:rsidRPr="00800B2B">
        <w:rPr>
          <w:rFonts w:ascii="Arial Narrow" w:hAnsi="Arial Narrow"/>
          <w:sz w:val="24"/>
          <w:szCs w:val="22"/>
        </w:rPr>
        <w:t>.</w:t>
      </w:r>
    </w:p>
    <w:p w:rsidR="00A61411" w:rsidRPr="00800B2B" w:rsidRDefault="00A61411" w:rsidP="00A61411">
      <w:pPr>
        <w:pStyle w:val="ListParagraph"/>
        <w:numPr>
          <w:ilvl w:val="0"/>
          <w:numId w:val="42"/>
        </w:numPr>
        <w:spacing w:after="0"/>
        <w:ind w:left="993" w:hanging="426"/>
        <w:rPr>
          <w:rFonts w:ascii="Arial Narrow" w:hAnsi="Arial Narrow"/>
          <w:sz w:val="24"/>
        </w:rPr>
      </w:pPr>
      <w:r w:rsidRPr="00800B2B">
        <w:rPr>
          <w:rFonts w:ascii="Arial Narrow" w:hAnsi="Arial Narrow"/>
          <w:b/>
          <w:sz w:val="24"/>
        </w:rPr>
        <w:lastRenderedPageBreak/>
        <w:t xml:space="preserve">How to Access TES:  </w:t>
      </w:r>
      <w:hyperlink r:id="rId15" w:history="1">
        <w:r w:rsidRPr="00800B2B">
          <w:rPr>
            <w:rStyle w:val="Hyperlink"/>
            <w:rFonts w:ascii="Arial Narrow" w:hAnsi="Arial Narrow"/>
            <w:sz w:val="24"/>
          </w:rPr>
          <w:t>http://www.tekura.school.nz/assets/media/dual-tuition-resources/TES-Part-1-How-to-access-the-TES_Jan302015.pdf</w:t>
        </w:r>
      </w:hyperlink>
    </w:p>
    <w:p w:rsidR="00A61411" w:rsidRPr="00800B2B" w:rsidRDefault="00A61411" w:rsidP="00A61411">
      <w:pPr>
        <w:pStyle w:val="ListParagraph"/>
        <w:numPr>
          <w:ilvl w:val="0"/>
          <w:numId w:val="42"/>
        </w:numPr>
        <w:spacing w:after="0"/>
        <w:ind w:left="993" w:hanging="426"/>
        <w:rPr>
          <w:rFonts w:ascii="Arial Narrow" w:hAnsi="Arial Narrow"/>
          <w:sz w:val="24"/>
        </w:rPr>
      </w:pPr>
      <w:r w:rsidRPr="00800B2B">
        <w:rPr>
          <w:rFonts w:ascii="Arial Narrow" w:hAnsi="Arial Narrow"/>
          <w:b/>
          <w:sz w:val="24"/>
        </w:rPr>
        <w:t xml:space="preserve">How to check Student Results in TES – Video:  </w:t>
      </w:r>
      <w:hyperlink r:id="rId16" w:history="1">
        <w:r w:rsidRPr="00800B2B">
          <w:rPr>
            <w:rStyle w:val="Hyperlink"/>
            <w:rFonts w:ascii="Arial Narrow" w:hAnsi="Arial Narrow"/>
            <w:sz w:val="24"/>
          </w:rPr>
          <w:t>http://www.tekura.school.nz/assets/data/assets/video_file/0005/32378/How-to-Check-Student-Results-in-TES-V41680x901.mp4</w:t>
        </w:r>
      </w:hyperlink>
    </w:p>
    <w:p w:rsidR="00A61411" w:rsidRPr="00800B2B" w:rsidRDefault="00A61411" w:rsidP="00A61411">
      <w:pPr>
        <w:spacing w:after="0"/>
        <w:rPr>
          <w:rFonts w:ascii="Arial Narrow" w:hAnsi="Arial Narrow"/>
          <w:sz w:val="24"/>
        </w:rPr>
      </w:pPr>
    </w:p>
    <w:p w:rsidR="00A61411" w:rsidRPr="00800B2B" w:rsidRDefault="00E95A34" w:rsidP="00A61411">
      <w:pPr>
        <w:pStyle w:val="ListParagraph"/>
        <w:numPr>
          <w:ilvl w:val="0"/>
          <w:numId w:val="21"/>
        </w:numPr>
        <w:spacing w:after="0"/>
        <w:ind w:left="426" w:hanging="426"/>
        <w:rPr>
          <w:rFonts w:ascii="Arial Narrow" w:hAnsi="Arial Narrow"/>
          <w:sz w:val="24"/>
        </w:rPr>
      </w:pPr>
      <w:r w:rsidRPr="00800B2B">
        <w:rPr>
          <w:rFonts w:ascii="Arial Narrow" w:hAnsi="Arial Narrow"/>
          <w:sz w:val="24"/>
        </w:rPr>
        <w:t>Any queries should be directed as follows:</w:t>
      </w:r>
    </w:p>
    <w:p w:rsidR="00A61411" w:rsidRPr="00800B2B" w:rsidRDefault="00A61411" w:rsidP="00A61411">
      <w:pPr>
        <w:pStyle w:val="ListParagraph"/>
        <w:numPr>
          <w:ilvl w:val="0"/>
          <w:numId w:val="41"/>
        </w:numPr>
        <w:spacing w:after="0"/>
        <w:ind w:left="993" w:hanging="426"/>
        <w:rPr>
          <w:rFonts w:ascii="Arial Narrow" w:hAnsi="Arial Narrow"/>
          <w:sz w:val="24"/>
        </w:rPr>
      </w:pPr>
      <w:r w:rsidRPr="00800B2B">
        <w:rPr>
          <w:rFonts w:ascii="Arial Narrow" w:hAnsi="Arial Narrow"/>
          <w:b/>
          <w:sz w:val="24"/>
        </w:rPr>
        <w:t>Access to TES</w:t>
      </w:r>
      <w:r w:rsidR="00FB6665" w:rsidRPr="00800B2B">
        <w:rPr>
          <w:rFonts w:ascii="Arial Narrow" w:hAnsi="Arial Narrow"/>
          <w:sz w:val="24"/>
        </w:rPr>
        <w:t xml:space="preserve"> - </w:t>
      </w:r>
      <w:r w:rsidRPr="00800B2B">
        <w:rPr>
          <w:rFonts w:ascii="Arial Narrow" w:hAnsi="Arial Narrow"/>
          <w:sz w:val="24"/>
        </w:rPr>
        <w:t>Enrolment Services (</w:t>
      </w:r>
      <w:hyperlink r:id="rId17" w:history="1">
        <w:r w:rsidRPr="00800B2B">
          <w:rPr>
            <w:rStyle w:val="Hyperlink"/>
            <w:rFonts w:ascii="Arial Narrow" w:hAnsi="Arial Narrow"/>
            <w:sz w:val="24"/>
          </w:rPr>
          <w:t>enrolment@tekura.school.nz</w:t>
        </w:r>
      </w:hyperlink>
      <w:r w:rsidRPr="00800B2B">
        <w:rPr>
          <w:rFonts w:ascii="Arial Narrow" w:hAnsi="Arial Narrow"/>
          <w:sz w:val="24"/>
        </w:rPr>
        <w:t xml:space="preserve"> or 0800 65 99 88 </w:t>
      </w:r>
      <w:r w:rsidR="00FB6665" w:rsidRPr="00800B2B">
        <w:rPr>
          <w:rFonts w:ascii="Arial Narrow" w:hAnsi="Arial Narrow"/>
          <w:sz w:val="24"/>
        </w:rPr>
        <w:t>select menu option 1</w:t>
      </w:r>
      <w:r w:rsidRPr="00800B2B">
        <w:rPr>
          <w:rFonts w:ascii="Arial Narrow" w:hAnsi="Arial Narrow"/>
          <w:sz w:val="24"/>
        </w:rPr>
        <w:t>)</w:t>
      </w:r>
    </w:p>
    <w:p w:rsidR="00A61411" w:rsidRPr="00800B2B" w:rsidRDefault="00A61411" w:rsidP="00A61411">
      <w:pPr>
        <w:pStyle w:val="ListParagraph"/>
        <w:numPr>
          <w:ilvl w:val="0"/>
          <w:numId w:val="41"/>
        </w:numPr>
        <w:spacing w:after="0"/>
        <w:ind w:left="993" w:hanging="426"/>
        <w:rPr>
          <w:rFonts w:ascii="Arial Narrow" w:hAnsi="Arial Narrow"/>
          <w:sz w:val="24"/>
        </w:rPr>
      </w:pPr>
      <w:r w:rsidRPr="00800B2B">
        <w:rPr>
          <w:rFonts w:ascii="Arial Narrow" w:hAnsi="Arial Narrow"/>
          <w:b/>
          <w:sz w:val="24"/>
        </w:rPr>
        <w:t>Students missing from TES</w:t>
      </w:r>
      <w:r w:rsidRPr="00800B2B">
        <w:rPr>
          <w:rFonts w:ascii="Arial Narrow" w:hAnsi="Arial Narrow"/>
          <w:sz w:val="24"/>
        </w:rPr>
        <w:t>:  Your school</w:t>
      </w:r>
      <w:r w:rsidR="00E95A34" w:rsidRPr="00800B2B">
        <w:rPr>
          <w:rFonts w:ascii="Arial Narrow" w:hAnsi="Arial Narrow"/>
          <w:sz w:val="24"/>
        </w:rPr>
        <w:t>’</w:t>
      </w:r>
      <w:r w:rsidRPr="00800B2B">
        <w:rPr>
          <w:rFonts w:ascii="Arial Narrow" w:hAnsi="Arial Narrow"/>
          <w:sz w:val="24"/>
        </w:rPr>
        <w:t>s Co-ordinator or Enrolment Services.</w:t>
      </w:r>
    </w:p>
    <w:p w:rsidR="00A61411" w:rsidRPr="00800B2B" w:rsidRDefault="00A61411" w:rsidP="00A61411">
      <w:pPr>
        <w:pStyle w:val="ListParagraph"/>
        <w:numPr>
          <w:ilvl w:val="0"/>
          <w:numId w:val="41"/>
        </w:numPr>
        <w:spacing w:after="0"/>
        <w:ind w:left="993" w:hanging="426"/>
        <w:rPr>
          <w:rFonts w:ascii="Arial Narrow" w:hAnsi="Arial Narrow"/>
          <w:sz w:val="24"/>
        </w:rPr>
      </w:pPr>
      <w:r w:rsidRPr="00800B2B">
        <w:rPr>
          <w:rFonts w:ascii="Arial Narrow" w:hAnsi="Arial Narrow"/>
          <w:b/>
          <w:sz w:val="24"/>
        </w:rPr>
        <w:t>Results</w:t>
      </w:r>
      <w:r w:rsidRPr="00800B2B">
        <w:rPr>
          <w:rFonts w:ascii="Arial Narrow" w:hAnsi="Arial Narrow"/>
          <w:sz w:val="24"/>
        </w:rPr>
        <w:t xml:space="preserve">:  see </w:t>
      </w:r>
      <w:hyperlink w:anchor="_Results_–_Duals," w:history="1">
        <w:r w:rsidRPr="00800B2B">
          <w:rPr>
            <w:rStyle w:val="Hyperlink"/>
            <w:rFonts w:ascii="Arial Narrow" w:hAnsi="Arial Narrow"/>
            <w:sz w:val="24"/>
          </w:rPr>
          <w:t>Results</w:t>
        </w:r>
      </w:hyperlink>
      <w:r w:rsidRPr="00800B2B">
        <w:rPr>
          <w:rFonts w:ascii="Arial Narrow" w:hAnsi="Arial Narrow"/>
          <w:sz w:val="24"/>
        </w:rPr>
        <w:t xml:space="preserve"> section.</w:t>
      </w:r>
    </w:p>
    <w:p w:rsidR="00A61411" w:rsidRPr="00800B2B" w:rsidRDefault="00A61411" w:rsidP="00A61411">
      <w:pPr>
        <w:spacing w:after="0"/>
        <w:rPr>
          <w:rFonts w:ascii="Arial Narrow" w:hAnsi="Arial Narrow"/>
          <w:sz w:val="24"/>
        </w:rPr>
      </w:pPr>
    </w:p>
    <w:p w:rsidR="00A61411" w:rsidRPr="00800B2B" w:rsidRDefault="00A61411" w:rsidP="00A61411">
      <w:pPr>
        <w:spacing w:after="0"/>
        <w:rPr>
          <w:rStyle w:val="Hyperlink"/>
          <w:rFonts w:ascii="Arial Narrow" w:hAnsi="Arial Narrow"/>
          <w:sz w:val="24"/>
        </w:rPr>
      </w:pPr>
      <w:r w:rsidRPr="00800B2B">
        <w:rPr>
          <w:rFonts w:ascii="Arial Narrow" w:hAnsi="Arial Narrow"/>
          <w:sz w:val="24"/>
        </w:rPr>
        <w:fldChar w:fldCharType="begin"/>
      </w:r>
      <w:r w:rsidRPr="00800B2B">
        <w:rPr>
          <w:rFonts w:ascii="Arial Narrow" w:hAnsi="Arial Narrow"/>
          <w:sz w:val="24"/>
        </w:rPr>
        <w:instrText>HYPERLINK  \l "_top"</w:instrText>
      </w:r>
      <w:r w:rsidRPr="00800B2B">
        <w:rPr>
          <w:rFonts w:ascii="Arial Narrow" w:hAnsi="Arial Narrow"/>
          <w:sz w:val="24"/>
        </w:rPr>
        <w:fldChar w:fldCharType="separate"/>
      </w:r>
      <w:r w:rsidRPr="00800B2B">
        <w:rPr>
          <w:rStyle w:val="Hyperlink"/>
          <w:rFonts w:ascii="Arial Narrow" w:hAnsi="Arial Narrow"/>
          <w:sz w:val="24"/>
        </w:rPr>
        <w:t>[Return to start]</w:t>
      </w:r>
    </w:p>
    <w:p w:rsidR="00A61411" w:rsidRPr="00800B2B" w:rsidRDefault="00A61411" w:rsidP="00A61411">
      <w:pPr>
        <w:spacing w:after="0"/>
        <w:rPr>
          <w:rFonts w:ascii="Arial Narrow" w:hAnsi="Arial Narrow"/>
          <w:sz w:val="24"/>
        </w:rPr>
      </w:pPr>
      <w:r w:rsidRPr="00800B2B">
        <w:rPr>
          <w:rFonts w:ascii="Arial Narrow" w:hAnsi="Arial Narrow"/>
          <w:sz w:val="24"/>
        </w:rPr>
        <w:fldChar w:fldCharType="end"/>
      </w:r>
    </w:p>
    <w:p w:rsidR="00FB6665" w:rsidRPr="00800B2B" w:rsidRDefault="00FB6665" w:rsidP="00A61411">
      <w:pPr>
        <w:spacing w:after="0"/>
        <w:rPr>
          <w:rFonts w:ascii="Arial Narrow" w:hAnsi="Arial Narrow"/>
          <w:sz w:val="24"/>
        </w:rPr>
      </w:pPr>
    </w:p>
    <w:p w:rsidR="00A61411" w:rsidRPr="00800B2B" w:rsidRDefault="00A61411" w:rsidP="00A61411">
      <w:pPr>
        <w:pStyle w:val="Heading1"/>
        <w:rPr>
          <w:rFonts w:ascii="Arial Narrow" w:hAnsi="Arial Narrow"/>
          <w:sz w:val="32"/>
        </w:rPr>
      </w:pPr>
      <w:bookmarkStart w:id="10" w:name="_Toc447282291"/>
      <w:r w:rsidRPr="00800B2B">
        <w:rPr>
          <w:rFonts w:ascii="Arial Narrow" w:hAnsi="Arial Narrow"/>
          <w:sz w:val="32"/>
        </w:rPr>
        <w:t>List of Achievement and Unit Standards</w:t>
      </w:r>
      <w:bookmarkEnd w:id="10"/>
    </w:p>
    <w:p w:rsidR="00A61411" w:rsidRPr="00800B2B" w:rsidRDefault="00A61411" w:rsidP="00A61411">
      <w:pPr>
        <w:spacing w:after="0"/>
        <w:rPr>
          <w:rFonts w:ascii="Arial Narrow" w:hAnsi="Arial Narrow"/>
          <w:sz w:val="24"/>
        </w:rPr>
      </w:pPr>
    </w:p>
    <w:p w:rsidR="00A61411" w:rsidRPr="00800B2B" w:rsidRDefault="00A61411" w:rsidP="00FB6665">
      <w:pPr>
        <w:pStyle w:val="ListParagraph"/>
        <w:numPr>
          <w:ilvl w:val="0"/>
          <w:numId w:val="9"/>
        </w:numPr>
        <w:spacing w:after="0"/>
        <w:rPr>
          <w:rFonts w:ascii="Arial Narrow" w:hAnsi="Arial Narrow" w:cs="Arial"/>
          <w:sz w:val="24"/>
        </w:rPr>
      </w:pPr>
      <w:r w:rsidRPr="00800B2B">
        <w:rPr>
          <w:rFonts w:ascii="Arial Narrow" w:eastAsia="Times New Roman" w:hAnsi="Arial Narrow" w:cs="Arial"/>
          <w:bCs/>
          <w:sz w:val="24"/>
        </w:rPr>
        <w:t xml:space="preserve">The list of achievement and unit standards offered in the current year by </w:t>
      </w:r>
      <w:proofErr w:type="spellStart"/>
      <w:r w:rsidRPr="00800B2B">
        <w:rPr>
          <w:rFonts w:ascii="Arial Narrow" w:eastAsia="Times New Roman" w:hAnsi="Arial Narrow" w:cs="Arial"/>
          <w:bCs/>
          <w:sz w:val="24"/>
        </w:rPr>
        <w:t>Te</w:t>
      </w:r>
      <w:proofErr w:type="spellEnd"/>
      <w:r w:rsidRPr="00800B2B">
        <w:rPr>
          <w:rFonts w:ascii="Arial Narrow" w:eastAsia="Times New Roman" w:hAnsi="Arial Narrow" w:cs="Arial"/>
          <w:bCs/>
          <w:sz w:val="24"/>
        </w:rPr>
        <w:t xml:space="preserve"> Kura identifies all standards that could possibly be assessed for each course and can be found here:  </w:t>
      </w:r>
      <w:hyperlink r:id="rId18" w:history="1">
        <w:r w:rsidR="00FB6665" w:rsidRPr="00800B2B">
          <w:rPr>
            <w:rStyle w:val="Hyperlink"/>
            <w:rFonts w:ascii="Arial Narrow" w:hAnsi="Arial Narrow"/>
            <w:sz w:val="24"/>
          </w:rPr>
          <w:t>http://www.tekura.school.nz/assets/Uploads/2016-Te-Kura-standards-list-schools.xlsx</w:t>
        </w:r>
      </w:hyperlink>
    </w:p>
    <w:p w:rsidR="00A61411" w:rsidRPr="00800B2B" w:rsidRDefault="00A61411" w:rsidP="00A61411">
      <w:pPr>
        <w:spacing w:after="0"/>
        <w:rPr>
          <w:rFonts w:ascii="Arial Narrow" w:eastAsia="Times New Roman" w:hAnsi="Arial Narrow" w:cs="Arial"/>
          <w:bCs/>
          <w:sz w:val="24"/>
        </w:rPr>
      </w:pPr>
    </w:p>
    <w:p w:rsidR="00A61411" w:rsidRPr="00800B2B" w:rsidRDefault="00A61411" w:rsidP="00A61411">
      <w:pPr>
        <w:pStyle w:val="ListParagraph"/>
        <w:numPr>
          <w:ilvl w:val="0"/>
          <w:numId w:val="9"/>
        </w:numPr>
        <w:spacing w:after="0"/>
        <w:ind w:left="426" w:hanging="426"/>
        <w:rPr>
          <w:rFonts w:ascii="Arial Narrow" w:eastAsia="Times New Roman" w:hAnsi="Arial Narrow" w:cs="Arial"/>
          <w:bCs/>
          <w:sz w:val="24"/>
        </w:rPr>
      </w:pPr>
      <w:r w:rsidRPr="00800B2B">
        <w:rPr>
          <w:rFonts w:ascii="Arial Narrow" w:eastAsia="Times New Roman" w:hAnsi="Arial Narrow" w:cs="Arial"/>
          <w:bCs/>
          <w:sz w:val="24"/>
        </w:rPr>
        <w:t>This list is provided to help Principal’s Nominees make correct NCEA entries for externally assessed standards.</w:t>
      </w:r>
    </w:p>
    <w:p w:rsidR="00A61411" w:rsidRPr="00800B2B" w:rsidRDefault="00A61411" w:rsidP="00A61411">
      <w:pPr>
        <w:spacing w:after="0"/>
        <w:rPr>
          <w:rFonts w:ascii="Arial Narrow" w:eastAsia="Times New Roman" w:hAnsi="Arial Narrow" w:cs="Arial"/>
          <w:bCs/>
          <w:sz w:val="24"/>
        </w:rPr>
      </w:pPr>
    </w:p>
    <w:p w:rsidR="00A61411" w:rsidRPr="00800B2B" w:rsidRDefault="00A61411" w:rsidP="00A61411">
      <w:pPr>
        <w:pStyle w:val="ListParagraph"/>
        <w:numPr>
          <w:ilvl w:val="0"/>
          <w:numId w:val="9"/>
        </w:numPr>
        <w:spacing w:after="0"/>
        <w:rPr>
          <w:rFonts w:ascii="Arial Narrow" w:eastAsia="Times New Roman" w:hAnsi="Arial Narrow" w:cs="Arial"/>
          <w:bCs/>
          <w:sz w:val="24"/>
        </w:rPr>
      </w:pPr>
      <w:r w:rsidRPr="00800B2B">
        <w:rPr>
          <w:rFonts w:ascii="Arial Narrow" w:eastAsia="Times New Roman" w:hAnsi="Arial Narrow" w:cs="Arial"/>
          <w:bCs/>
          <w:sz w:val="24"/>
        </w:rPr>
        <w:t xml:space="preserve">Additional Qualifications information can be found on our website here: </w:t>
      </w:r>
      <w:r w:rsidRPr="00800B2B">
        <w:rPr>
          <w:rFonts w:ascii="Arial Narrow" w:hAnsi="Arial Narrow"/>
          <w:sz w:val="24"/>
        </w:rPr>
        <w:t xml:space="preserve"> </w:t>
      </w:r>
      <w:hyperlink r:id="rId19" w:history="1">
        <w:r w:rsidRPr="00800B2B">
          <w:rPr>
            <w:rStyle w:val="Hyperlink"/>
            <w:rFonts w:ascii="Arial Narrow" w:eastAsia="Times New Roman" w:hAnsi="Arial Narrow" w:cs="Arial"/>
            <w:bCs/>
            <w:sz w:val="24"/>
          </w:rPr>
          <w:t>http://www.tekura.school.nz/information-for-schools/qualifications-information/</w:t>
        </w:r>
      </w:hyperlink>
      <w:r w:rsidRPr="00800B2B">
        <w:rPr>
          <w:rFonts w:ascii="Arial Narrow" w:eastAsia="Times New Roman" w:hAnsi="Arial Narrow" w:cs="Arial"/>
          <w:bCs/>
          <w:sz w:val="24"/>
        </w:rPr>
        <w:t>.</w:t>
      </w:r>
    </w:p>
    <w:p w:rsidR="00A61411" w:rsidRPr="00800B2B" w:rsidRDefault="00A61411" w:rsidP="00A61411">
      <w:pPr>
        <w:pStyle w:val="ListParagraph"/>
        <w:spacing w:after="0"/>
        <w:ind w:left="0"/>
        <w:rPr>
          <w:rFonts w:ascii="Arial Narrow" w:eastAsia="Times New Roman" w:hAnsi="Arial Narrow" w:cs="Arial"/>
          <w:bCs/>
          <w:sz w:val="24"/>
        </w:rPr>
      </w:pPr>
    </w:p>
    <w:p w:rsidR="00A61411" w:rsidRPr="00800B2B" w:rsidRDefault="00A0486E" w:rsidP="00A61411">
      <w:pPr>
        <w:spacing w:after="0"/>
        <w:rPr>
          <w:rFonts w:ascii="Arial Narrow" w:hAnsi="Arial Narrow"/>
          <w:sz w:val="24"/>
        </w:rPr>
      </w:pPr>
      <w:hyperlink w:anchor="_top" w:history="1">
        <w:r w:rsidR="00A61411" w:rsidRPr="00800B2B">
          <w:rPr>
            <w:rStyle w:val="Hyperlink"/>
            <w:rFonts w:ascii="Arial Narrow" w:hAnsi="Arial Narrow"/>
            <w:sz w:val="24"/>
          </w:rPr>
          <w:t>[Return to start]</w:t>
        </w:r>
      </w:hyperlink>
    </w:p>
    <w:p w:rsidR="00A61411" w:rsidRPr="00800B2B" w:rsidRDefault="00A61411" w:rsidP="00A61411">
      <w:pPr>
        <w:spacing w:after="0"/>
        <w:rPr>
          <w:rFonts w:ascii="Arial Narrow" w:hAnsi="Arial Narrow"/>
          <w:sz w:val="24"/>
        </w:rPr>
      </w:pPr>
    </w:p>
    <w:p w:rsidR="00060B20" w:rsidRDefault="00060B20">
      <w:pPr>
        <w:spacing w:after="0" w:line="240" w:lineRule="auto"/>
        <w:rPr>
          <w:rFonts w:ascii="Arial Narrow" w:hAnsi="Arial Narrow"/>
          <w:sz w:val="24"/>
        </w:rPr>
      </w:pPr>
      <w:r>
        <w:rPr>
          <w:rFonts w:ascii="Arial Narrow" w:hAnsi="Arial Narrow"/>
          <w:sz w:val="24"/>
        </w:rPr>
        <w:br w:type="page"/>
      </w:r>
    </w:p>
    <w:p w:rsidR="00A61411" w:rsidRPr="00800B2B" w:rsidRDefault="00A61411" w:rsidP="00A61411">
      <w:pPr>
        <w:spacing w:after="0"/>
        <w:rPr>
          <w:rFonts w:ascii="Arial Narrow" w:hAnsi="Arial Narrow"/>
          <w:sz w:val="24"/>
        </w:rPr>
      </w:pPr>
    </w:p>
    <w:p w:rsidR="00A61411" w:rsidRPr="00800B2B" w:rsidRDefault="00A61411" w:rsidP="00A61411">
      <w:pPr>
        <w:pStyle w:val="Heading1"/>
        <w:rPr>
          <w:rFonts w:ascii="Arial Narrow" w:hAnsi="Arial Narrow"/>
          <w:sz w:val="32"/>
        </w:rPr>
      </w:pPr>
      <w:bookmarkStart w:id="11" w:name="_Versions"/>
      <w:bookmarkStart w:id="12" w:name="_Toc447282292"/>
      <w:bookmarkEnd w:id="11"/>
      <w:r w:rsidRPr="00800B2B">
        <w:rPr>
          <w:rFonts w:ascii="Arial Narrow" w:hAnsi="Arial Narrow"/>
          <w:sz w:val="32"/>
        </w:rPr>
        <w:t>Versions</w:t>
      </w:r>
      <w:bookmarkEnd w:id="12"/>
    </w:p>
    <w:p w:rsidR="00A61411" w:rsidRPr="00800B2B" w:rsidRDefault="00A61411" w:rsidP="00A61411">
      <w:pPr>
        <w:spacing w:after="0"/>
        <w:rPr>
          <w:rFonts w:ascii="Arial Narrow" w:eastAsia="Times New Roman" w:hAnsi="Arial Narrow" w:cs="Arial"/>
          <w:bCs/>
          <w:sz w:val="24"/>
        </w:rPr>
      </w:pPr>
    </w:p>
    <w:p w:rsidR="00A61411" w:rsidRPr="00800B2B" w:rsidRDefault="00A61411" w:rsidP="00A61411">
      <w:pPr>
        <w:numPr>
          <w:ilvl w:val="0"/>
          <w:numId w:val="8"/>
        </w:numPr>
        <w:spacing w:after="0"/>
        <w:ind w:left="426" w:hanging="426"/>
        <w:rPr>
          <w:rFonts w:ascii="Arial Narrow" w:eastAsia="Times New Roman" w:hAnsi="Arial Narrow" w:cs="Arial"/>
          <w:bCs/>
          <w:sz w:val="24"/>
        </w:rPr>
      </w:pPr>
      <w:r w:rsidRPr="00800B2B">
        <w:rPr>
          <w:rFonts w:ascii="Arial Narrow" w:eastAsia="Times New Roman" w:hAnsi="Arial Narrow" w:cs="Arial"/>
          <w:bCs/>
          <w:sz w:val="24"/>
        </w:rPr>
        <w:t xml:space="preserve">Please note the version number for some internal standards may not be the latest, but is the current version that is being offered by </w:t>
      </w:r>
      <w:proofErr w:type="spellStart"/>
      <w:r w:rsidRPr="00800B2B">
        <w:rPr>
          <w:rFonts w:ascii="Arial Narrow" w:eastAsia="Times New Roman" w:hAnsi="Arial Narrow" w:cs="Arial"/>
          <w:bCs/>
          <w:sz w:val="24"/>
        </w:rPr>
        <w:t>Te</w:t>
      </w:r>
      <w:proofErr w:type="spellEnd"/>
      <w:r w:rsidRPr="00800B2B">
        <w:rPr>
          <w:rFonts w:ascii="Arial Narrow" w:eastAsia="Times New Roman" w:hAnsi="Arial Narrow" w:cs="Arial"/>
          <w:bCs/>
          <w:sz w:val="24"/>
        </w:rPr>
        <w:t xml:space="preserve"> Kura.</w:t>
      </w:r>
    </w:p>
    <w:p w:rsidR="00FB6665" w:rsidRPr="00800B2B" w:rsidRDefault="00FB6665" w:rsidP="00FB6665">
      <w:pPr>
        <w:spacing w:after="0"/>
        <w:rPr>
          <w:rFonts w:ascii="Arial Narrow" w:eastAsia="Times New Roman" w:hAnsi="Arial Narrow" w:cs="Arial"/>
          <w:bCs/>
          <w:sz w:val="24"/>
        </w:rPr>
      </w:pPr>
    </w:p>
    <w:p w:rsidR="00FB6665" w:rsidRPr="00800B2B" w:rsidRDefault="00FB6665" w:rsidP="00FB6665">
      <w:pPr>
        <w:numPr>
          <w:ilvl w:val="0"/>
          <w:numId w:val="8"/>
        </w:numPr>
        <w:spacing w:after="0"/>
        <w:ind w:left="426" w:hanging="426"/>
        <w:rPr>
          <w:rFonts w:ascii="Arial Narrow" w:eastAsia="Times New Roman" w:hAnsi="Arial Narrow" w:cs="Arial"/>
          <w:bCs/>
          <w:sz w:val="24"/>
        </w:rPr>
      </w:pPr>
      <w:r w:rsidRPr="00800B2B">
        <w:rPr>
          <w:rFonts w:ascii="Arial Narrow" w:eastAsia="Times New Roman" w:hAnsi="Arial Narrow" w:cs="Arial"/>
          <w:bCs/>
          <w:sz w:val="24"/>
        </w:rPr>
        <w:t>It is especially important to note that for 2016</w:t>
      </w:r>
    </w:p>
    <w:p w:rsidR="00FB6665" w:rsidRPr="00800B2B" w:rsidRDefault="00FB6665" w:rsidP="00BE2C61">
      <w:pPr>
        <w:pStyle w:val="ListParagraph"/>
        <w:numPr>
          <w:ilvl w:val="1"/>
          <w:numId w:val="8"/>
        </w:numPr>
        <w:spacing w:after="0"/>
        <w:rPr>
          <w:rFonts w:ascii="Arial Narrow" w:eastAsia="Times New Roman" w:hAnsi="Arial Narrow" w:cs="Arial"/>
          <w:bCs/>
          <w:sz w:val="24"/>
        </w:rPr>
      </w:pPr>
      <w:r w:rsidRPr="00800B2B">
        <w:rPr>
          <w:rFonts w:ascii="Arial Narrow" w:eastAsia="Times New Roman" w:hAnsi="Arial Narrow" w:cs="Arial"/>
          <w:b/>
          <w:bCs/>
          <w:sz w:val="24"/>
        </w:rPr>
        <w:t>US3488 version 4 (6 credits)</w:t>
      </w:r>
      <w:r w:rsidRPr="00800B2B">
        <w:rPr>
          <w:rFonts w:ascii="Arial Narrow" w:eastAsia="Times New Roman" w:hAnsi="Arial Narrow" w:cs="Arial"/>
          <w:bCs/>
          <w:sz w:val="24"/>
        </w:rPr>
        <w:t xml:space="preserve"> should be </w:t>
      </w:r>
      <w:r w:rsidR="00BE2C61" w:rsidRPr="00800B2B">
        <w:rPr>
          <w:rFonts w:ascii="Arial Narrow" w:eastAsia="Times New Roman" w:hAnsi="Arial Narrow" w:cs="Arial"/>
          <w:bCs/>
          <w:sz w:val="24"/>
        </w:rPr>
        <w:t>reported</w:t>
      </w:r>
    </w:p>
    <w:p w:rsidR="00963021" w:rsidRPr="00963021" w:rsidRDefault="00BE2C61" w:rsidP="00BE2C61">
      <w:pPr>
        <w:pStyle w:val="ListParagraph"/>
        <w:numPr>
          <w:ilvl w:val="1"/>
          <w:numId w:val="8"/>
        </w:numPr>
        <w:spacing w:after="0"/>
        <w:rPr>
          <w:rFonts w:ascii="Arial Narrow" w:eastAsia="Times New Roman" w:hAnsi="Arial Narrow" w:cs="Arial"/>
          <w:bCs/>
          <w:sz w:val="24"/>
        </w:rPr>
      </w:pPr>
      <w:r w:rsidRPr="00800B2B">
        <w:rPr>
          <w:rFonts w:ascii="Arial Narrow" w:eastAsia="Times New Roman" w:hAnsi="Arial Narrow" w:cs="Arial"/>
          <w:b/>
          <w:bCs/>
          <w:sz w:val="24"/>
        </w:rPr>
        <w:t>US25060</w:t>
      </w:r>
      <w:r w:rsidR="00963021">
        <w:rPr>
          <w:rFonts w:ascii="Arial Narrow" w:eastAsia="Times New Roman" w:hAnsi="Arial Narrow" w:cs="Arial"/>
          <w:b/>
          <w:bCs/>
          <w:sz w:val="24"/>
        </w:rPr>
        <w:t xml:space="preserve"> </w:t>
      </w:r>
      <w:r w:rsidR="00963021" w:rsidRPr="00963021">
        <w:rPr>
          <w:rFonts w:ascii="Arial Narrow" w:eastAsia="Times New Roman" w:hAnsi="Arial Narrow" w:cs="Arial"/>
          <w:bCs/>
          <w:sz w:val="24"/>
        </w:rPr>
        <w:t>a mix of versions will be assessed in 2016</w:t>
      </w:r>
    </w:p>
    <w:p w:rsidR="00BE2C61" w:rsidRPr="00963021" w:rsidRDefault="00963021" w:rsidP="00963021">
      <w:pPr>
        <w:pStyle w:val="ListParagraph"/>
        <w:numPr>
          <w:ilvl w:val="2"/>
          <w:numId w:val="8"/>
        </w:numPr>
        <w:spacing w:after="0"/>
        <w:rPr>
          <w:rFonts w:ascii="Arial Narrow" w:eastAsia="Times New Roman" w:hAnsi="Arial Narrow" w:cs="Arial"/>
          <w:b/>
          <w:bCs/>
          <w:sz w:val="24"/>
        </w:rPr>
      </w:pPr>
      <w:r>
        <w:rPr>
          <w:rFonts w:ascii="Arial Narrow" w:eastAsia="Times New Roman" w:hAnsi="Arial Narrow" w:cs="Arial"/>
          <w:b/>
          <w:bCs/>
          <w:sz w:val="24"/>
        </w:rPr>
        <w:t>V</w:t>
      </w:r>
      <w:r w:rsidR="00BE2C61" w:rsidRPr="00800B2B">
        <w:rPr>
          <w:rFonts w:ascii="Arial Narrow" w:eastAsia="Times New Roman" w:hAnsi="Arial Narrow" w:cs="Arial"/>
          <w:b/>
          <w:bCs/>
          <w:sz w:val="24"/>
        </w:rPr>
        <w:t xml:space="preserve">ersion 1 (6 credits) </w:t>
      </w:r>
      <w:r>
        <w:rPr>
          <w:rFonts w:ascii="Arial Narrow" w:eastAsia="Times New Roman" w:hAnsi="Arial Narrow" w:cs="Arial"/>
          <w:bCs/>
          <w:sz w:val="24"/>
        </w:rPr>
        <w:t>currently</w:t>
      </w:r>
      <w:r w:rsidR="005B45AD">
        <w:rPr>
          <w:rFonts w:ascii="Arial Narrow" w:eastAsia="Times New Roman" w:hAnsi="Arial Narrow" w:cs="Arial"/>
          <w:bCs/>
          <w:sz w:val="24"/>
        </w:rPr>
        <w:t xml:space="preserve"> being assessed</w:t>
      </w:r>
    </w:p>
    <w:p w:rsidR="00963021" w:rsidRPr="00800B2B" w:rsidRDefault="00963021" w:rsidP="00963021">
      <w:pPr>
        <w:pStyle w:val="ListParagraph"/>
        <w:numPr>
          <w:ilvl w:val="2"/>
          <w:numId w:val="8"/>
        </w:numPr>
        <w:spacing w:after="0"/>
        <w:rPr>
          <w:rFonts w:ascii="Arial Narrow" w:eastAsia="Times New Roman" w:hAnsi="Arial Narrow" w:cs="Arial"/>
          <w:b/>
          <w:bCs/>
          <w:sz w:val="24"/>
        </w:rPr>
      </w:pPr>
      <w:r>
        <w:rPr>
          <w:rFonts w:ascii="Arial Narrow" w:eastAsia="Times New Roman" w:hAnsi="Arial Narrow" w:cs="Arial"/>
          <w:b/>
          <w:bCs/>
          <w:sz w:val="24"/>
        </w:rPr>
        <w:t xml:space="preserve">Version 2 (2 credits) </w:t>
      </w:r>
      <w:r w:rsidRPr="004772FB">
        <w:rPr>
          <w:rFonts w:ascii="Arial Narrow" w:eastAsia="Times New Roman" w:hAnsi="Arial Narrow" w:cs="Arial"/>
          <w:bCs/>
          <w:sz w:val="24"/>
        </w:rPr>
        <w:t>later in the year</w:t>
      </w:r>
    </w:p>
    <w:p w:rsidR="00A61411" w:rsidRPr="00800B2B" w:rsidRDefault="00A61411" w:rsidP="00A61411">
      <w:pPr>
        <w:spacing w:after="0"/>
        <w:rPr>
          <w:rFonts w:ascii="Arial Narrow" w:eastAsia="Times New Roman" w:hAnsi="Arial Narrow" w:cs="Arial"/>
          <w:bCs/>
          <w:sz w:val="24"/>
        </w:rPr>
      </w:pPr>
    </w:p>
    <w:p w:rsidR="00A61411" w:rsidRPr="00800B2B" w:rsidRDefault="00A0486E" w:rsidP="00A61411">
      <w:pPr>
        <w:spacing w:after="0"/>
        <w:rPr>
          <w:rFonts w:ascii="Arial Narrow" w:hAnsi="Arial Narrow"/>
          <w:sz w:val="24"/>
        </w:rPr>
      </w:pPr>
      <w:hyperlink w:anchor="_top" w:history="1">
        <w:r w:rsidR="00A61411" w:rsidRPr="00800B2B">
          <w:rPr>
            <w:rStyle w:val="Hyperlink"/>
            <w:rFonts w:ascii="Arial Narrow" w:hAnsi="Arial Narrow"/>
            <w:sz w:val="24"/>
          </w:rPr>
          <w:t>[Return to start]</w:t>
        </w:r>
      </w:hyperlink>
    </w:p>
    <w:p w:rsidR="00A61411" w:rsidRPr="00800B2B" w:rsidRDefault="00A61411" w:rsidP="00A61411">
      <w:pPr>
        <w:spacing w:after="0"/>
        <w:rPr>
          <w:rFonts w:ascii="Arial Narrow" w:eastAsia="Times New Roman" w:hAnsi="Arial Narrow"/>
          <w:bCs/>
          <w:sz w:val="28"/>
          <w:szCs w:val="24"/>
        </w:rPr>
      </w:pPr>
      <w:bookmarkStart w:id="13" w:name="_Results_email_timeline"/>
      <w:bookmarkEnd w:id="13"/>
    </w:p>
    <w:p w:rsidR="00A61411" w:rsidRPr="00800B2B" w:rsidRDefault="00A61411" w:rsidP="00A61411">
      <w:pPr>
        <w:spacing w:after="0"/>
        <w:rPr>
          <w:rFonts w:ascii="Arial Narrow" w:eastAsia="Times New Roman" w:hAnsi="Arial Narrow"/>
          <w:bCs/>
          <w:sz w:val="28"/>
          <w:szCs w:val="24"/>
        </w:rPr>
      </w:pPr>
    </w:p>
    <w:p w:rsidR="00A61411" w:rsidRPr="00800B2B" w:rsidRDefault="00A61411" w:rsidP="00A61411">
      <w:pPr>
        <w:pStyle w:val="Heading1"/>
        <w:rPr>
          <w:rFonts w:ascii="Arial Narrow" w:hAnsi="Arial Narrow"/>
          <w:sz w:val="32"/>
        </w:rPr>
      </w:pPr>
      <w:bookmarkStart w:id="14" w:name="_Toc447282293"/>
      <w:r w:rsidRPr="00800B2B">
        <w:rPr>
          <w:rFonts w:ascii="Arial Narrow" w:hAnsi="Arial Narrow"/>
          <w:sz w:val="32"/>
        </w:rPr>
        <w:t>Standard Components</w:t>
      </w:r>
      <w:bookmarkEnd w:id="14"/>
    </w:p>
    <w:p w:rsidR="00A61411" w:rsidRPr="00800B2B" w:rsidRDefault="00A61411" w:rsidP="00A61411">
      <w:pPr>
        <w:spacing w:after="0"/>
        <w:rPr>
          <w:rFonts w:ascii="Arial Narrow" w:eastAsia="Times New Roman" w:hAnsi="Arial Narrow" w:cs="Arial"/>
          <w:bCs/>
          <w:sz w:val="24"/>
        </w:rPr>
      </w:pPr>
    </w:p>
    <w:p w:rsidR="00A61411" w:rsidRPr="00800B2B" w:rsidRDefault="00A61411" w:rsidP="00A61411">
      <w:pPr>
        <w:numPr>
          <w:ilvl w:val="0"/>
          <w:numId w:val="8"/>
        </w:numPr>
        <w:spacing w:after="0"/>
        <w:ind w:left="426" w:hanging="426"/>
        <w:rPr>
          <w:rFonts w:ascii="Arial Narrow" w:eastAsia="Times New Roman" w:hAnsi="Arial Narrow" w:cs="Arial"/>
          <w:bCs/>
          <w:sz w:val="24"/>
        </w:rPr>
      </w:pPr>
      <w:r w:rsidRPr="00800B2B">
        <w:rPr>
          <w:rFonts w:ascii="Arial Narrow" w:eastAsia="Times New Roman" w:hAnsi="Arial Narrow" w:cs="Arial"/>
          <w:bCs/>
          <w:sz w:val="24"/>
        </w:rPr>
        <w:t xml:space="preserve">Some standards may be </w:t>
      </w:r>
      <w:r w:rsidR="006A4369" w:rsidRPr="00800B2B">
        <w:rPr>
          <w:rFonts w:ascii="Arial Narrow" w:eastAsia="Times New Roman" w:hAnsi="Arial Narrow" w:cs="Arial"/>
          <w:bCs/>
          <w:sz w:val="24"/>
        </w:rPr>
        <w:t>delivered in several components – for example where evidence is gathered over a number of assessment tasks as in literacy and numeracy unit standards or languages writing portfolios.</w:t>
      </w:r>
    </w:p>
    <w:p w:rsidR="00A61411" w:rsidRPr="00800B2B" w:rsidRDefault="00A61411" w:rsidP="00A61411">
      <w:pPr>
        <w:spacing w:after="0"/>
        <w:rPr>
          <w:rFonts w:ascii="Arial Narrow" w:eastAsia="Times New Roman" w:hAnsi="Arial Narrow" w:cs="Arial"/>
          <w:bCs/>
          <w:sz w:val="24"/>
        </w:rPr>
      </w:pPr>
    </w:p>
    <w:p w:rsidR="00A61411" w:rsidRPr="00800B2B" w:rsidRDefault="00A61411" w:rsidP="00A61411">
      <w:pPr>
        <w:numPr>
          <w:ilvl w:val="0"/>
          <w:numId w:val="8"/>
        </w:numPr>
        <w:spacing w:after="0"/>
        <w:ind w:left="426" w:hanging="426"/>
        <w:rPr>
          <w:rFonts w:ascii="Arial Narrow" w:eastAsia="Times New Roman" w:hAnsi="Arial Narrow" w:cs="Arial"/>
          <w:bCs/>
          <w:sz w:val="24"/>
        </w:rPr>
      </w:pPr>
      <w:r w:rsidRPr="00800B2B">
        <w:rPr>
          <w:rFonts w:ascii="Arial Narrow" w:eastAsia="Times New Roman" w:hAnsi="Arial Narrow" w:cs="Arial"/>
          <w:bCs/>
          <w:sz w:val="24"/>
        </w:rPr>
        <w:t xml:space="preserve">It is not until </w:t>
      </w:r>
      <w:r w:rsidRPr="00800B2B">
        <w:rPr>
          <w:rFonts w:ascii="Arial Narrow" w:eastAsia="Times New Roman" w:hAnsi="Arial Narrow" w:cs="Arial"/>
          <w:b/>
          <w:bCs/>
          <w:sz w:val="24"/>
        </w:rPr>
        <w:t>ALL components are completed</w:t>
      </w:r>
      <w:r w:rsidRPr="00800B2B">
        <w:rPr>
          <w:rFonts w:ascii="Arial Narrow" w:eastAsia="Times New Roman" w:hAnsi="Arial Narrow" w:cs="Arial"/>
          <w:bCs/>
          <w:sz w:val="24"/>
        </w:rPr>
        <w:t xml:space="preserve"> that</w:t>
      </w:r>
      <w:r w:rsidR="006A4369" w:rsidRPr="00800B2B">
        <w:rPr>
          <w:rFonts w:ascii="Arial Narrow" w:eastAsia="Times New Roman" w:hAnsi="Arial Narrow" w:cs="Arial"/>
          <w:bCs/>
          <w:sz w:val="24"/>
        </w:rPr>
        <w:t xml:space="preserve"> the standard result is awarded.</w:t>
      </w:r>
    </w:p>
    <w:p w:rsidR="00A61411" w:rsidRPr="00800B2B" w:rsidRDefault="00A61411" w:rsidP="00A61411">
      <w:pPr>
        <w:spacing w:after="0"/>
        <w:rPr>
          <w:rFonts w:ascii="Arial Narrow" w:eastAsia="Times New Roman" w:hAnsi="Arial Narrow" w:cs="Arial"/>
          <w:bCs/>
          <w:sz w:val="24"/>
        </w:rPr>
      </w:pPr>
    </w:p>
    <w:p w:rsidR="00A61411" w:rsidRPr="00800B2B" w:rsidRDefault="00A0486E" w:rsidP="00A61411">
      <w:pPr>
        <w:spacing w:after="0"/>
        <w:rPr>
          <w:rFonts w:ascii="Arial Narrow" w:hAnsi="Arial Narrow"/>
          <w:sz w:val="24"/>
        </w:rPr>
      </w:pPr>
      <w:hyperlink w:anchor="_top" w:history="1">
        <w:r w:rsidR="00A61411" w:rsidRPr="00800B2B">
          <w:rPr>
            <w:rStyle w:val="Hyperlink"/>
            <w:rFonts w:ascii="Arial Narrow" w:hAnsi="Arial Narrow"/>
            <w:sz w:val="24"/>
          </w:rPr>
          <w:t>[Return to start]</w:t>
        </w:r>
      </w:hyperlink>
    </w:p>
    <w:p w:rsidR="00A61411" w:rsidRPr="00963021" w:rsidRDefault="00A61411" w:rsidP="00A61411">
      <w:pPr>
        <w:spacing w:after="0"/>
        <w:rPr>
          <w:rFonts w:ascii="Arial Narrow" w:eastAsia="Times New Roman" w:hAnsi="Arial Narrow"/>
          <w:bCs/>
          <w:sz w:val="24"/>
          <w:szCs w:val="24"/>
        </w:rPr>
      </w:pPr>
    </w:p>
    <w:p w:rsidR="00A61411" w:rsidRPr="00963021" w:rsidRDefault="00A61411" w:rsidP="00A61411">
      <w:pPr>
        <w:spacing w:after="0"/>
        <w:rPr>
          <w:rFonts w:ascii="Arial Narrow" w:eastAsia="Times New Roman" w:hAnsi="Arial Narrow"/>
          <w:bCs/>
          <w:sz w:val="24"/>
          <w:szCs w:val="24"/>
        </w:rPr>
      </w:pPr>
    </w:p>
    <w:p w:rsidR="00A61411" w:rsidRPr="00800B2B" w:rsidRDefault="00A61411" w:rsidP="00A61411">
      <w:pPr>
        <w:pStyle w:val="Heading1"/>
        <w:rPr>
          <w:rFonts w:ascii="Arial Narrow" w:hAnsi="Arial Narrow"/>
          <w:sz w:val="32"/>
        </w:rPr>
      </w:pPr>
      <w:bookmarkStart w:id="15" w:name="_Toc447282294"/>
      <w:r w:rsidRPr="00800B2B">
        <w:rPr>
          <w:rFonts w:ascii="Arial Narrow" w:hAnsi="Arial Narrow"/>
          <w:sz w:val="32"/>
        </w:rPr>
        <w:t>Internal Entries</w:t>
      </w:r>
      <w:bookmarkEnd w:id="15"/>
    </w:p>
    <w:p w:rsidR="00A61411" w:rsidRPr="00800B2B" w:rsidRDefault="00A61411" w:rsidP="00A61411">
      <w:pPr>
        <w:spacing w:after="0"/>
        <w:rPr>
          <w:rFonts w:ascii="Arial Narrow" w:eastAsia="Times New Roman" w:hAnsi="Arial Narrow" w:cs="Arial"/>
          <w:bCs/>
          <w:sz w:val="24"/>
        </w:rPr>
      </w:pPr>
    </w:p>
    <w:p w:rsidR="00A61411" w:rsidRPr="00800B2B" w:rsidRDefault="00963021" w:rsidP="00A61411">
      <w:pPr>
        <w:numPr>
          <w:ilvl w:val="0"/>
          <w:numId w:val="8"/>
        </w:numPr>
        <w:spacing w:after="0"/>
        <w:ind w:left="426" w:hanging="426"/>
        <w:rPr>
          <w:rFonts w:ascii="Arial Narrow" w:eastAsia="Times New Roman" w:hAnsi="Arial Narrow" w:cs="Arial"/>
          <w:bCs/>
          <w:sz w:val="24"/>
        </w:rPr>
      </w:pPr>
      <w:proofErr w:type="spellStart"/>
      <w:r>
        <w:rPr>
          <w:rFonts w:ascii="Arial Narrow" w:eastAsia="Times New Roman" w:hAnsi="Arial Narrow" w:cs="Arial"/>
          <w:bCs/>
          <w:sz w:val="24"/>
        </w:rPr>
        <w:t>Te</w:t>
      </w:r>
      <w:proofErr w:type="spellEnd"/>
      <w:r>
        <w:rPr>
          <w:rFonts w:ascii="Arial Narrow" w:eastAsia="Times New Roman" w:hAnsi="Arial Narrow" w:cs="Arial"/>
          <w:bCs/>
          <w:sz w:val="24"/>
        </w:rPr>
        <w:t xml:space="preserve"> Kura recommends you record </w:t>
      </w:r>
      <w:r w:rsidRPr="00963021">
        <w:rPr>
          <w:rFonts w:ascii="Arial Narrow" w:eastAsia="Times New Roman" w:hAnsi="Arial Narrow" w:cs="Arial"/>
          <w:b/>
          <w:bCs/>
          <w:sz w:val="24"/>
        </w:rPr>
        <w:t>results only</w:t>
      </w:r>
      <w:r>
        <w:rPr>
          <w:rFonts w:ascii="Arial Narrow" w:eastAsia="Times New Roman" w:hAnsi="Arial Narrow" w:cs="Arial"/>
          <w:bCs/>
          <w:sz w:val="24"/>
        </w:rPr>
        <w:t xml:space="preserve"> for internally assessed standards but if you are required to enter indicative internally assessed entries, note</w:t>
      </w:r>
      <w:r w:rsidR="00A61411" w:rsidRPr="00800B2B">
        <w:rPr>
          <w:rFonts w:ascii="Arial Narrow" w:eastAsia="Times New Roman" w:hAnsi="Arial Narrow" w:cs="Arial"/>
          <w:bCs/>
          <w:sz w:val="24"/>
        </w:rPr>
        <w:t xml:space="preserve"> many students may not be assessed for all standards within a course or may be offered additional standards.</w:t>
      </w:r>
    </w:p>
    <w:p w:rsidR="00A61411" w:rsidRPr="00800B2B" w:rsidRDefault="00A61411" w:rsidP="00A61411">
      <w:pPr>
        <w:spacing w:after="0"/>
        <w:rPr>
          <w:rFonts w:ascii="Arial Narrow" w:eastAsia="Times New Roman" w:hAnsi="Arial Narrow" w:cs="Arial"/>
          <w:bCs/>
          <w:sz w:val="24"/>
        </w:rPr>
      </w:pPr>
    </w:p>
    <w:p w:rsidR="00A61411" w:rsidRPr="00800B2B" w:rsidRDefault="006A4369" w:rsidP="00A61411">
      <w:pPr>
        <w:numPr>
          <w:ilvl w:val="0"/>
          <w:numId w:val="8"/>
        </w:numPr>
        <w:spacing w:after="0"/>
        <w:ind w:left="426" w:hanging="426"/>
        <w:rPr>
          <w:rFonts w:ascii="Arial Narrow" w:eastAsia="Times New Roman" w:hAnsi="Arial Narrow" w:cs="Arial"/>
          <w:bCs/>
          <w:sz w:val="24"/>
        </w:rPr>
      </w:pPr>
      <w:r w:rsidRPr="00800B2B">
        <w:rPr>
          <w:rFonts w:ascii="Arial Narrow" w:hAnsi="Arial Narrow"/>
          <w:sz w:val="24"/>
        </w:rPr>
        <w:t xml:space="preserve">Results are </w:t>
      </w:r>
      <w:r w:rsidR="00A61411" w:rsidRPr="00800B2B">
        <w:rPr>
          <w:rFonts w:ascii="Arial Narrow" w:hAnsi="Arial Narrow"/>
          <w:sz w:val="24"/>
        </w:rPr>
        <w:t xml:space="preserve">available in the </w:t>
      </w:r>
      <w:hyperlink r:id="rId20" w:history="1">
        <w:proofErr w:type="spellStart"/>
        <w:r w:rsidR="00A61411" w:rsidRPr="00963021">
          <w:rPr>
            <w:rStyle w:val="Hyperlink"/>
            <w:rFonts w:ascii="Arial Narrow" w:hAnsi="Arial Narrow"/>
            <w:sz w:val="24"/>
          </w:rPr>
          <w:t>Te</w:t>
        </w:r>
        <w:proofErr w:type="spellEnd"/>
        <w:r w:rsidR="00A61411" w:rsidRPr="00963021">
          <w:rPr>
            <w:rStyle w:val="Hyperlink"/>
            <w:rFonts w:ascii="Arial Narrow" w:hAnsi="Arial Narrow"/>
            <w:sz w:val="24"/>
          </w:rPr>
          <w:t xml:space="preserve"> Kura Online Enrolment System (TES)</w:t>
        </w:r>
      </w:hyperlink>
      <w:r w:rsidR="00A61411" w:rsidRPr="00800B2B">
        <w:rPr>
          <w:rFonts w:ascii="Arial Narrow" w:eastAsia="Times New Roman" w:hAnsi="Arial Narrow" w:cs="Arial"/>
          <w:bCs/>
          <w:sz w:val="24"/>
        </w:rPr>
        <w:t>.</w:t>
      </w:r>
    </w:p>
    <w:p w:rsidR="00A61411" w:rsidRPr="00800B2B" w:rsidRDefault="00A61411" w:rsidP="00A61411">
      <w:pPr>
        <w:spacing w:after="0"/>
        <w:rPr>
          <w:rFonts w:ascii="Arial Narrow" w:eastAsia="Times New Roman" w:hAnsi="Arial Narrow" w:cs="Arial"/>
          <w:bCs/>
          <w:sz w:val="24"/>
        </w:rPr>
      </w:pPr>
    </w:p>
    <w:p w:rsidR="00A61411" w:rsidRPr="00800B2B" w:rsidRDefault="00A61411" w:rsidP="00A61411">
      <w:pPr>
        <w:numPr>
          <w:ilvl w:val="0"/>
          <w:numId w:val="8"/>
        </w:numPr>
        <w:spacing w:after="0"/>
        <w:ind w:left="426" w:hanging="426"/>
        <w:rPr>
          <w:rFonts w:ascii="Arial Narrow" w:eastAsia="Times New Roman" w:hAnsi="Arial Narrow" w:cs="Arial"/>
          <w:bCs/>
          <w:sz w:val="24"/>
        </w:rPr>
      </w:pPr>
      <w:r w:rsidRPr="00800B2B">
        <w:rPr>
          <w:rFonts w:ascii="Arial Narrow" w:eastAsia="Times New Roman" w:hAnsi="Arial Narrow" w:cs="Arial"/>
          <w:bCs/>
          <w:sz w:val="24"/>
        </w:rPr>
        <w:t xml:space="preserve">These results must then be entered on your school management system and submitted to NZQA, </w:t>
      </w:r>
      <w:r w:rsidRPr="00800B2B">
        <w:rPr>
          <w:rFonts w:ascii="Arial Narrow" w:eastAsia="Times New Roman" w:hAnsi="Arial Narrow" w:cs="Arial"/>
          <w:b/>
          <w:bCs/>
          <w:sz w:val="24"/>
        </w:rPr>
        <w:t>with the correct version number</w:t>
      </w:r>
      <w:r w:rsidRPr="00800B2B">
        <w:rPr>
          <w:rFonts w:ascii="Arial Narrow" w:eastAsia="Times New Roman" w:hAnsi="Arial Narrow" w:cs="Arial"/>
          <w:bCs/>
          <w:sz w:val="24"/>
        </w:rPr>
        <w:t xml:space="preserve"> and using </w:t>
      </w:r>
      <w:r w:rsidRPr="00800B2B">
        <w:rPr>
          <w:rFonts w:ascii="Arial Narrow" w:eastAsia="Times New Roman" w:hAnsi="Arial Narrow" w:cs="Arial"/>
          <w:b/>
          <w:bCs/>
          <w:sz w:val="24"/>
        </w:rPr>
        <w:t>our provider code (0498)</w:t>
      </w:r>
      <w:r w:rsidRPr="00800B2B">
        <w:rPr>
          <w:rFonts w:ascii="Arial Narrow" w:eastAsia="Times New Roman" w:hAnsi="Arial Narrow" w:cs="Arial"/>
          <w:bCs/>
          <w:sz w:val="24"/>
        </w:rPr>
        <w:t>.</w:t>
      </w:r>
    </w:p>
    <w:p w:rsidR="00A61411" w:rsidRPr="00800B2B" w:rsidRDefault="00A61411" w:rsidP="00A61411">
      <w:pPr>
        <w:spacing w:after="0"/>
        <w:rPr>
          <w:rFonts w:ascii="Arial Narrow" w:hAnsi="Arial Narrow"/>
          <w:sz w:val="24"/>
        </w:rPr>
      </w:pPr>
    </w:p>
    <w:p w:rsidR="00A61411" w:rsidRPr="00800B2B" w:rsidRDefault="00A0486E" w:rsidP="00A61411">
      <w:pPr>
        <w:spacing w:after="0"/>
        <w:rPr>
          <w:rStyle w:val="Hyperlink"/>
          <w:rFonts w:ascii="Arial Narrow" w:hAnsi="Arial Narrow"/>
          <w:sz w:val="24"/>
        </w:rPr>
      </w:pPr>
      <w:hyperlink w:anchor="_top" w:history="1">
        <w:r w:rsidR="00A61411" w:rsidRPr="00800B2B">
          <w:rPr>
            <w:rStyle w:val="Hyperlink"/>
            <w:rFonts w:ascii="Arial Narrow" w:hAnsi="Arial Narrow"/>
            <w:sz w:val="24"/>
          </w:rPr>
          <w:t>[Return to start]</w:t>
        </w:r>
      </w:hyperlink>
    </w:p>
    <w:p w:rsidR="00A61411" w:rsidRPr="00800B2B" w:rsidRDefault="00A61411" w:rsidP="00A61411">
      <w:pPr>
        <w:spacing w:after="0"/>
        <w:rPr>
          <w:rFonts w:ascii="Arial Narrow" w:hAnsi="Arial Narrow"/>
        </w:rPr>
      </w:pPr>
    </w:p>
    <w:p w:rsidR="006A4369" w:rsidRPr="00800B2B" w:rsidRDefault="006A4369" w:rsidP="00A61411">
      <w:pPr>
        <w:spacing w:after="0"/>
        <w:rPr>
          <w:rFonts w:ascii="Arial Narrow" w:hAnsi="Arial Narrow"/>
        </w:rPr>
      </w:pPr>
    </w:p>
    <w:p w:rsidR="007B32B1" w:rsidRPr="00800B2B" w:rsidRDefault="007B32B1" w:rsidP="007B32B1">
      <w:pPr>
        <w:pStyle w:val="Heading1"/>
        <w:rPr>
          <w:rFonts w:ascii="Arial Narrow" w:hAnsi="Arial Narrow"/>
          <w:sz w:val="32"/>
        </w:rPr>
      </w:pPr>
      <w:bookmarkStart w:id="16" w:name="_Toc447282295"/>
      <w:r w:rsidRPr="00800B2B">
        <w:rPr>
          <w:rFonts w:ascii="Arial Narrow" w:hAnsi="Arial Narrow"/>
          <w:sz w:val="32"/>
        </w:rPr>
        <w:t>Course Endorsement</w:t>
      </w:r>
      <w:r w:rsidR="002B2EE2" w:rsidRPr="00800B2B">
        <w:rPr>
          <w:rFonts w:ascii="Arial Narrow" w:hAnsi="Arial Narrow"/>
          <w:sz w:val="32"/>
        </w:rPr>
        <w:t xml:space="preserve"> and </w:t>
      </w:r>
      <w:proofErr w:type="spellStart"/>
      <w:r w:rsidR="002B2EE2" w:rsidRPr="00800B2B">
        <w:rPr>
          <w:rFonts w:ascii="Arial Narrow" w:hAnsi="Arial Narrow"/>
          <w:sz w:val="32"/>
        </w:rPr>
        <w:t>Te</w:t>
      </w:r>
      <w:proofErr w:type="spellEnd"/>
      <w:r w:rsidR="002B2EE2" w:rsidRPr="00800B2B">
        <w:rPr>
          <w:rFonts w:ascii="Arial Narrow" w:hAnsi="Arial Narrow"/>
          <w:sz w:val="32"/>
        </w:rPr>
        <w:t xml:space="preserve"> Kura results</w:t>
      </w:r>
      <w:bookmarkEnd w:id="16"/>
    </w:p>
    <w:p w:rsidR="007B32B1" w:rsidRPr="00800B2B" w:rsidRDefault="007B32B1" w:rsidP="00A61411">
      <w:pPr>
        <w:spacing w:after="0"/>
        <w:rPr>
          <w:rFonts w:ascii="Arial Narrow" w:hAnsi="Arial Narrow"/>
        </w:rPr>
      </w:pPr>
    </w:p>
    <w:p w:rsidR="002B2EE2" w:rsidRPr="00800B2B" w:rsidRDefault="002B2EE2" w:rsidP="005B62F6">
      <w:pPr>
        <w:numPr>
          <w:ilvl w:val="0"/>
          <w:numId w:val="8"/>
        </w:numPr>
        <w:spacing w:after="0"/>
        <w:ind w:left="426" w:hanging="426"/>
        <w:rPr>
          <w:rFonts w:ascii="Arial Narrow" w:eastAsia="Times New Roman" w:hAnsi="Arial Narrow" w:cs="Arial"/>
          <w:bCs/>
          <w:sz w:val="24"/>
        </w:rPr>
      </w:pPr>
      <w:r w:rsidRPr="00800B2B">
        <w:rPr>
          <w:rFonts w:ascii="Arial Narrow" w:eastAsia="Times New Roman" w:hAnsi="Arial Narrow" w:cs="Arial"/>
          <w:bCs/>
          <w:sz w:val="24"/>
        </w:rPr>
        <w:t xml:space="preserve">Results from the same course </w:t>
      </w:r>
      <w:r w:rsidR="00287222">
        <w:rPr>
          <w:rFonts w:ascii="Arial Narrow" w:eastAsia="Times New Roman" w:hAnsi="Arial Narrow" w:cs="Arial"/>
          <w:bCs/>
          <w:sz w:val="24"/>
        </w:rPr>
        <w:t>should</w:t>
      </w:r>
      <w:r w:rsidRPr="00800B2B">
        <w:rPr>
          <w:rFonts w:ascii="Arial Narrow" w:eastAsia="Times New Roman" w:hAnsi="Arial Narrow" w:cs="Arial"/>
          <w:bCs/>
          <w:sz w:val="24"/>
        </w:rPr>
        <w:t xml:space="preserve"> be grouped for consideration for a course endorsement.</w:t>
      </w:r>
    </w:p>
    <w:p w:rsidR="002B2EE2" w:rsidRPr="00800B2B" w:rsidRDefault="007B32B1" w:rsidP="005B62F6">
      <w:pPr>
        <w:numPr>
          <w:ilvl w:val="0"/>
          <w:numId w:val="8"/>
        </w:numPr>
        <w:spacing w:after="0"/>
        <w:ind w:left="426" w:hanging="426"/>
        <w:rPr>
          <w:rFonts w:ascii="Arial Narrow" w:eastAsia="Times New Roman" w:hAnsi="Arial Narrow" w:cs="Arial"/>
          <w:bCs/>
          <w:sz w:val="24"/>
        </w:rPr>
      </w:pPr>
      <w:r w:rsidRPr="00800B2B">
        <w:rPr>
          <w:rFonts w:ascii="Arial Narrow" w:eastAsia="Times New Roman" w:hAnsi="Arial Narrow" w:cs="Arial"/>
          <w:bCs/>
          <w:sz w:val="24"/>
        </w:rPr>
        <w:t>For course endorsement to be awarded by NZQA, all entries must be made using a consistent ‘secondary course number’ and ‘secondary course name’.</w:t>
      </w:r>
    </w:p>
    <w:p w:rsidR="007B32B1" w:rsidRPr="00800B2B" w:rsidRDefault="007B32B1" w:rsidP="005B62F6">
      <w:pPr>
        <w:numPr>
          <w:ilvl w:val="0"/>
          <w:numId w:val="8"/>
        </w:numPr>
        <w:spacing w:after="0"/>
        <w:ind w:left="426" w:hanging="426"/>
        <w:rPr>
          <w:rFonts w:ascii="Arial Narrow" w:eastAsia="Times New Roman" w:hAnsi="Arial Narrow" w:cs="Arial"/>
          <w:bCs/>
          <w:sz w:val="24"/>
        </w:rPr>
      </w:pPr>
      <w:r w:rsidRPr="00800B2B">
        <w:rPr>
          <w:rFonts w:ascii="Arial Narrow" w:eastAsia="Times New Roman" w:hAnsi="Arial Narrow" w:cs="Arial"/>
          <w:bCs/>
          <w:sz w:val="24"/>
        </w:rPr>
        <w:t>You can use your own criteria or our course code</w:t>
      </w:r>
      <w:r w:rsidR="00543C5F">
        <w:rPr>
          <w:rFonts w:ascii="Arial Narrow" w:eastAsia="Times New Roman" w:hAnsi="Arial Narrow" w:cs="Arial"/>
          <w:bCs/>
          <w:sz w:val="24"/>
        </w:rPr>
        <w:t xml:space="preserve"> (Main Subject)</w:t>
      </w:r>
      <w:r w:rsidRPr="00800B2B">
        <w:rPr>
          <w:rFonts w:ascii="Arial Narrow" w:eastAsia="Times New Roman" w:hAnsi="Arial Narrow" w:cs="Arial"/>
          <w:bCs/>
          <w:sz w:val="24"/>
        </w:rPr>
        <w:t xml:space="preserve"> in the ‘secondary course number’ field (e.g. AC1000) and our description</w:t>
      </w:r>
      <w:r w:rsidR="00543C5F">
        <w:rPr>
          <w:rFonts w:ascii="Arial Narrow" w:eastAsia="Times New Roman" w:hAnsi="Arial Narrow" w:cs="Arial"/>
          <w:bCs/>
          <w:sz w:val="24"/>
        </w:rPr>
        <w:t xml:space="preserve"> (Subject Description)</w:t>
      </w:r>
      <w:r w:rsidRPr="00800B2B">
        <w:rPr>
          <w:rFonts w:ascii="Arial Narrow" w:eastAsia="Times New Roman" w:hAnsi="Arial Narrow" w:cs="Arial"/>
          <w:bCs/>
          <w:sz w:val="24"/>
        </w:rPr>
        <w:t xml:space="preserve"> for the course in the ‘secondary course name’ field (e.g. Accounting). As long as you are consistent, the students’ results will all be grouped together under one course with NZQA.</w:t>
      </w:r>
    </w:p>
    <w:p w:rsidR="002B2EE2" w:rsidRPr="00800B2B" w:rsidRDefault="002B2EE2" w:rsidP="005B62F6">
      <w:pPr>
        <w:numPr>
          <w:ilvl w:val="0"/>
          <w:numId w:val="8"/>
        </w:numPr>
        <w:spacing w:after="0"/>
        <w:ind w:left="426" w:hanging="426"/>
        <w:rPr>
          <w:rFonts w:ascii="Arial Narrow" w:eastAsia="Times New Roman" w:hAnsi="Arial Narrow" w:cs="Arial"/>
          <w:bCs/>
          <w:sz w:val="24"/>
        </w:rPr>
      </w:pPr>
      <w:r w:rsidRPr="00800B2B">
        <w:rPr>
          <w:rFonts w:ascii="Arial Narrow" w:eastAsia="Times New Roman" w:hAnsi="Arial Narrow" w:cs="Arial"/>
          <w:bCs/>
          <w:sz w:val="24"/>
        </w:rPr>
        <w:t xml:space="preserve">For </w:t>
      </w:r>
      <w:r w:rsidR="005B62F6" w:rsidRPr="00800B2B">
        <w:rPr>
          <w:rFonts w:ascii="Arial Narrow" w:eastAsia="Times New Roman" w:hAnsi="Arial Narrow" w:cs="Arial"/>
          <w:bCs/>
          <w:sz w:val="24"/>
        </w:rPr>
        <w:t xml:space="preserve">more information on </w:t>
      </w:r>
      <w:r w:rsidRPr="00800B2B">
        <w:rPr>
          <w:rFonts w:ascii="Arial Narrow" w:eastAsia="Times New Roman" w:hAnsi="Arial Narrow" w:cs="Arial"/>
          <w:bCs/>
          <w:sz w:val="24"/>
        </w:rPr>
        <w:t>course endorsement, check out the NZQA website</w:t>
      </w:r>
      <w:r w:rsidR="005B62F6" w:rsidRPr="00800B2B">
        <w:rPr>
          <w:rFonts w:ascii="Arial Narrow" w:eastAsia="Times New Roman" w:hAnsi="Arial Narrow" w:cs="Arial"/>
          <w:bCs/>
          <w:sz w:val="24"/>
        </w:rPr>
        <w:t>:</w:t>
      </w:r>
    </w:p>
    <w:p w:rsidR="005B62F6" w:rsidRPr="00800B2B" w:rsidRDefault="00A0486E" w:rsidP="005B62F6">
      <w:pPr>
        <w:spacing w:after="0"/>
        <w:ind w:left="426"/>
        <w:rPr>
          <w:rFonts w:ascii="Arial Narrow" w:eastAsia="Times New Roman" w:hAnsi="Arial Narrow" w:cs="Arial"/>
          <w:bCs/>
          <w:sz w:val="24"/>
        </w:rPr>
      </w:pPr>
      <w:hyperlink r:id="rId21" w:history="1">
        <w:r w:rsidR="005B62F6" w:rsidRPr="00800B2B">
          <w:rPr>
            <w:rStyle w:val="Hyperlink"/>
            <w:rFonts w:ascii="Arial Narrow" w:eastAsia="Times New Roman" w:hAnsi="Arial Narrow" w:cs="Arial"/>
            <w:bCs/>
            <w:sz w:val="24"/>
          </w:rPr>
          <w:t>http://www.nzqa.govt.nz/providers-partners/assessment-and-moderation/managing-national-assessment-in-schools/course-endorsement/</w:t>
        </w:r>
      </w:hyperlink>
      <w:r w:rsidR="005B62F6" w:rsidRPr="00800B2B">
        <w:rPr>
          <w:rFonts w:ascii="Arial Narrow" w:eastAsia="Times New Roman" w:hAnsi="Arial Narrow" w:cs="Arial"/>
          <w:bCs/>
          <w:sz w:val="24"/>
        </w:rPr>
        <w:t xml:space="preserve"> </w:t>
      </w:r>
    </w:p>
    <w:p w:rsidR="00287222" w:rsidRDefault="00287222" w:rsidP="005B62F6">
      <w:pPr>
        <w:spacing w:after="0"/>
        <w:rPr>
          <w:rFonts w:ascii="Arial Narrow" w:hAnsi="Arial Narrow"/>
        </w:rPr>
      </w:pPr>
    </w:p>
    <w:p w:rsidR="005B62F6" w:rsidRPr="00800B2B" w:rsidRDefault="00A0486E" w:rsidP="005B62F6">
      <w:pPr>
        <w:spacing w:after="0"/>
        <w:rPr>
          <w:rStyle w:val="Hyperlink"/>
          <w:rFonts w:ascii="Arial Narrow" w:hAnsi="Arial Narrow"/>
          <w:sz w:val="24"/>
        </w:rPr>
      </w:pPr>
      <w:hyperlink w:anchor="_top" w:history="1">
        <w:r w:rsidR="005B62F6" w:rsidRPr="00800B2B">
          <w:rPr>
            <w:rStyle w:val="Hyperlink"/>
            <w:rFonts w:ascii="Arial Narrow" w:hAnsi="Arial Narrow"/>
            <w:sz w:val="24"/>
          </w:rPr>
          <w:t>[Return to start]</w:t>
        </w:r>
      </w:hyperlink>
    </w:p>
    <w:p w:rsidR="005B62F6" w:rsidRDefault="005B62F6" w:rsidP="00A61411">
      <w:pPr>
        <w:spacing w:after="0"/>
        <w:rPr>
          <w:rFonts w:ascii="Arial Narrow" w:hAnsi="Arial Narrow"/>
        </w:rPr>
      </w:pPr>
    </w:p>
    <w:p w:rsidR="00287222" w:rsidRPr="00800B2B" w:rsidRDefault="00287222" w:rsidP="00A61411">
      <w:pPr>
        <w:spacing w:after="0"/>
        <w:rPr>
          <w:rFonts w:ascii="Arial Narrow" w:hAnsi="Arial Narrow"/>
        </w:rPr>
      </w:pPr>
    </w:p>
    <w:p w:rsidR="00A61411" w:rsidRPr="00800B2B" w:rsidRDefault="00A61411" w:rsidP="00A61411">
      <w:pPr>
        <w:pStyle w:val="Heading1"/>
        <w:rPr>
          <w:rFonts w:ascii="Arial Narrow" w:hAnsi="Arial Narrow"/>
          <w:sz w:val="32"/>
        </w:rPr>
      </w:pPr>
      <w:bookmarkStart w:id="17" w:name="_List_of_achievement"/>
      <w:bookmarkStart w:id="18" w:name="_Internal_Assessment_Deadline"/>
      <w:bookmarkStart w:id="19" w:name="_Toc447282296"/>
      <w:bookmarkEnd w:id="17"/>
      <w:bookmarkEnd w:id="18"/>
      <w:r w:rsidRPr="00800B2B">
        <w:rPr>
          <w:rFonts w:ascii="Arial Narrow" w:hAnsi="Arial Narrow"/>
          <w:sz w:val="32"/>
        </w:rPr>
        <w:t>Internal Assessment Deadline</w:t>
      </w:r>
      <w:bookmarkEnd w:id="19"/>
    </w:p>
    <w:p w:rsidR="00A61411" w:rsidRPr="00800B2B" w:rsidRDefault="00A61411" w:rsidP="00A61411">
      <w:pPr>
        <w:spacing w:after="0"/>
        <w:rPr>
          <w:rFonts w:ascii="Arial Narrow" w:hAnsi="Arial Narrow"/>
          <w:sz w:val="24"/>
        </w:rPr>
      </w:pPr>
    </w:p>
    <w:p w:rsidR="00A61411" w:rsidRPr="00800B2B" w:rsidRDefault="00A61411" w:rsidP="00A61411">
      <w:pPr>
        <w:numPr>
          <w:ilvl w:val="0"/>
          <w:numId w:val="5"/>
        </w:numPr>
        <w:spacing w:after="0"/>
        <w:ind w:left="426" w:hanging="426"/>
        <w:rPr>
          <w:rFonts w:ascii="Arial Narrow" w:hAnsi="Arial Narrow"/>
          <w:sz w:val="24"/>
        </w:rPr>
      </w:pPr>
      <w:r w:rsidRPr="00800B2B">
        <w:rPr>
          <w:rFonts w:ascii="Arial Narrow" w:hAnsi="Arial Narrow"/>
          <w:sz w:val="24"/>
        </w:rPr>
        <w:t xml:space="preserve">Work must be at </w:t>
      </w:r>
      <w:proofErr w:type="spellStart"/>
      <w:r w:rsidRPr="00800B2B">
        <w:rPr>
          <w:rFonts w:ascii="Arial Narrow" w:hAnsi="Arial Narrow"/>
          <w:sz w:val="24"/>
        </w:rPr>
        <w:t>Te</w:t>
      </w:r>
      <w:proofErr w:type="spellEnd"/>
      <w:r w:rsidRPr="00800B2B">
        <w:rPr>
          <w:rFonts w:ascii="Arial Narrow" w:hAnsi="Arial Narrow"/>
          <w:sz w:val="24"/>
        </w:rPr>
        <w:t xml:space="preserve"> Kura no later than </w:t>
      </w:r>
      <w:r w:rsidRPr="00800B2B">
        <w:rPr>
          <w:rFonts w:ascii="Arial Narrow" w:eastAsia="Times New Roman" w:hAnsi="Arial Narrow"/>
          <w:b/>
          <w:sz w:val="24"/>
          <w:lang w:eastAsia="en-NZ"/>
        </w:rPr>
        <w:t>3</w:t>
      </w:r>
      <w:r w:rsidR="006A4369" w:rsidRPr="00800B2B">
        <w:rPr>
          <w:rFonts w:ascii="Arial Narrow" w:eastAsia="Times New Roman" w:hAnsi="Arial Narrow"/>
          <w:b/>
          <w:sz w:val="24"/>
          <w:lang w:eastAsia="en-NZ"/>
        </w:rPr>
        <w:t>1</w:t>
      </w:r>
      <w:r w:rsidRPr="00800B2B">
        <w:rPr>
          <w:rFonts w:ascii="Arial Narrow" w:eastAsia="Times New Roman" w:hAnsi="Arial Narrow"/>
          <w:b/>
          <w:sz w:val="24"/>
          <w:lang w:eastAsia="en-NZ"/>
        </w:rPr>
        <w:t xml:space="preserve"> October </w:t>
      </w:r>
      <w:r w:rsidR="006A4369" w:rsidRPr="00800B2B">
        <w:rPr>
          <w:rFonts w:ascii="Arial Narrow" w:eastAsia="Times New Roman" w:hAnsi="Arial Narrow"/>
          <w:b/>
          <w:sz w:val="24"/>
          <w:lang w:eastAsia="en-NZ"/>
        </w:rPr>
        <w:t>2016</w:t>
      </w:r>
      <w:r w:rsidRPr="00800B2B">
        <w:rPr>
          <w:rFonts w:ascii="Arial Narrow" w:eastAsia="Times New Roman" w:hAnsi="Arial Narrow"/>
          <w:b/>
          <w:sz w:val="24"/>
          <w:lang w:eastAsia="en-NZ"/>
        </w:rPr>
        <w:t xml:space="preserve"> </w:t>
      </w:r>
      <w:r w:rsidRPr="00800B2B">
        <w:rPr>
          <w:rFonts w:ascii="Arial Narrow" w:hAnsi="Arial Narrow"/>
          <w:sz w:val="24"/>
        </w:rPr>
        <w:t>in order to be assessed and for results to appear in TES</w:t>
      </w:r>
      <w:r w:rsidR="00FE2356">
        <w:rPr>
          <w:rFonts w:ascii="Arial Narrow" w:hAnsi="Arial Narrow"/>
          <w:sz w:val="24"/>
        </w:rPr>
        <w:t xml:space="preserve"> (under the 2016 year)</w:t>
      </w:r>
      <w:r w:rsidRPr="00800B2B">
        <w:rPr>
          <w:rFonts w:ascii="Arial Narrow" w:hAnsi="Arial Narrow"/>
          <w:sz w:val="24"/>
        </w:rPr>
        <w:t xml:space="preserve"> in time for your 1 December </w:t>
      </w:r>
      <w:r w:rsidR="006A4369" w:rsidRPr="00800B2B">
        <w:rPr>
          <w:rFonts w:ascii="Arial Narrow" w:hAnsi="Arial Narrow"/>
          <w:sz w:val="24"/>
        </w:rPr>
        <w:t>2016</w:t>
      </w:r>
      <w:r w:rsidRPr="00800B2B">
        <w:rPr>
          <w:rFonts w:ascii="Arial Narrow" w:hAnsi="Arial Narrow"/>
          <w:sz w:val="24"/>
        </w:rPr>
        <w:t xml:space="preserve"> file to NZQA. </w:t>
      </w:r>
    </w:p>
    <w:p w:rsidR="00A61411" w:rsidRPr="00800B2B" w:rsidRDefault="00A61411" w:rsidP="00A61411">
      <w:pPr>
        <w:spacing w:after="0"/>
        <w:rPr>
          <w:rFonts w:ascii="Arial Narrow" w:hAnsi="Arial Narrow"/>
          <w:sz w:val="24"/>
        </w:rPr>
      </w:pPr>
    </w:p>
    <w:p w:rsidR="00A61411" w:rsidRDefault="00A61411" w:rsidP="00A61411">
      <w:pPr>
        <w:numPr>
          <w:ilvl w:val="0"/>
          <w:numId w:val="5"/>
        </w:numPr>
        <w:spacing w:after="0"/>
        <w:ind w:left="426" w:hanging="426"/>
        <w:rPr>
          <w:rFonts w:ascii="Arial Narrow" w:hAnsi="Arial Narrow"/>
          <w:b/>
          <w:sz w:val="24"/>
        </w:rPr>
      </w:pPr>
      <w:r w:rsidRPr="00800B2B">
        <w:rPr>
          <w:rFonts w:ascii="Arial Narrow" w:hAnsi="Arial Narrow"/>
          <w:b/>
          <w:sz w:val="24"/>
        </w:rPr>
        <w:t xml:space="preserve">Please note, if </w:t>
      </w:r>
      <w:proofErr w:type="spellStart"/>
      <w:r w:rsidRPr="00800B2B">
        <w:rPr>
          <w:rFonts w:ascii="Arial Narrow" w:hAnsi="Arial Narrow"/>
          <w:b/>
          <w:sz w:val="24"/>
        </w:rPr>
        <w:t>Te</w:t>
      </w:r>
      <w:proofErr w:type="spellEnd"/>
      <w:r w:rsidRPr="00800B2B">
        <w:rPr>
          <w:rFonts w:ascii="Arial Narrow" w:hAnsi="Arial Narrow"/>
          <w:b/>
          <w:sz w:val="24"/>
        </w:rPr>
        <w:t xml:space="preserve"> Kura receives work after </w:t>
      </w:r>
      <w:r w:rsidRPr="00800B2B">
        <w:rPr>
          <w:rFonts w:ascii="Arial Narrow" w:eastAsia="Times New Roman" w:hAnsi="Arial Narrow"/>
          <w:b/>
          <w:sz w:val="24"/>
          <w:lang w:eastAsia="en-NZ"/>
        </w:rPr>
        <w:t>3</w:t>
      </w:r>
      <w:r w:rsidR="006A4369" w:rsidRPr="00800B2B">
        <w:rPr>
          <w:rFonts w:ascii="Arial Narrow" w:eastAsia="Times New Roman" w:hAnsi="Arial Narrow"/>
          <w:b/>
          <w:sz w:val="24"/>
          <w:lang w:eastAsia="en-NZ"/>
        </w:rPr>
        <w:t>1</w:t>
      </w:r>
      <w:r w:rsidRPr="00800B2B">
        <w:rPr>
          <w:rFonts w:ascii="Arial Narrow" w:eastAsia="Times New Roman" w:hAnsi="Arial Narrow"/>
          <w:b/>
          <w:sz w:val="24"/>
          <w:lang w:eastAsia="en-NZ"/>
        </w:rPr>
        <w:t xml:space="preserve"> October </w:t>
      </w:r>
      <w:r w:rsidR="006A4369" w:rsidRPr="00800B2B">
        <w:rPr>
          <w:rFonts w:ascii="Arial Narrow" w:eastAsia="Times New Roman" w:hAnsi="Arial Narrow"/>
          <w:b/>
          <w:sz w:val="24"/>
          <w:lang w:eastAsia="en-NZ"/>
        </w:rPr>
        <w:t>2016</w:t>
      </w:r>
      <w:r w:rsidRPr="00800B2B">
        <w:rPr>
          <w:rFonts w:ascii="Arial Narrow" w:hAnsi="Arial Narrow"/>
          <w:b/>
          <w:sz w:val="24"/>
        </w:rPr>
        <w:t>, there is no guarantee that it can be assessed in time for you to view and add</w:t>
      </w:r>
      <w:r w:rsidR="006A4369" w:rsidRPr="00800B2B">
        <w:rPr>
          <w:rFonts w:ascii="Arial Narrow" w:hAnsi="Arial Narrow"/>
          <w:b/>
          <w:sz w:val="24"/>
        </w:rPr>
        <w:t xml:space="preserve"> results to your 1 December 2016</w:t>
      </w:r>
      <w:r w:rsidRPr="00800B2B">
        <w:rPr>
          <w:rFonts w:ascii="Arial Narrow" w:hAnsi="Arial Narrow"/>
          <w:b/>
          <w:sz w:val="24"/>
        </w:rPr>
        <w:t xml:space="preserve"> file to NZQA.</w:t>
      </w:r>
    </w:p>
    <w:p w:rsidR="00287222" w:rsidRPr="00FE2356" w:rsidRDefault="00287222" w:rsidP="00FE2356">
      <w:pPr>
        <w:spacing w:after="0"/>
        <w:rPr>
          <w:rFonts w:ascii="Arial Narrow" w:hAnsi="Arial Narrow"/>
          <w:sz w:val="24"/>
        </w:rPr>
      </w:pPr>
    </w:p>
    <w:p w:rsidR="00287222" w:rsidRPr="005B45AD" w:rsidRDefault="00FB755D" w:rsidP="00A61411">
      <w:pPr>
        <w:numPr>
          <w:ilvl w:val="0"/>
          <w:numId w:val="5"/>
        </w:numPr>
        <w:spacing w:after="0"/>
        <w:ind w:left="426" w:hanging="426"/>
        <w:rPr>
          <w:rFonts w:ascii="Arial Narrow" w:hAnsi="Arial Narrow"/>
          <w:b/>
          <w:sz w:val="24"/>
        </w:rPr>
      </w:pPr>
      <w:r>
        <w:rPr>
          <w:rFonts w:ascii="Arial Narrow" w:hAnsi="Arial Narrow"/>
          <w:sz w:val="24"/>
        </w:rPr>
        <w:t>W</w:t>
      </w:r>
      <w:r w:rsidR="00287222" w:rsidRPr="00FE2356">
        <w:rPr>
          <w:rFonts w:ascii="Arial Narrow" w:hAnsi="Arial Narrow"/>
          <w:sz w:val="24"/>
        </w:rPr>
        <w:t xml:space="preserve">ork received </w:t>
      </w:r>
      <w:r w:rsidR="00D54E14">
        <w:rPr>
          <w:rFonts w:ascii="Arial Narrow" w:hAnsi="Arial Narrow"/>
          <w:sz w:val="24"/>
        </w:rPr>
        <w:t>between 31 October 2016 and 14 December 2016 (</w:t>
      </w:r>
      <w:r w:rsidR="00287222" w:rsidRPr="00FE2356">
        <w:rPr>
          <w:rFonts w:ascii="Arial Narrow" w:hAnsi="Arial Narrow"/>
          <w:sz w:val="24"/>
        </w:rPr>
        <w:t>end of Term 4</w:t>
      </w:r>
      <w:r w:rsidR="00D54E14">
        <w:rPr>
          <w:rFonts w:ascii="Arial Narrow" w:hAnsi="Arial Narrow"/>
          <w:sz w:val="24"/>
        </w:rPr>
        <w:t>)</w:t>
      </w:r>
      <w:r w:rsidR="00287222" w:rsidRPr="00FE2356">
        <w:rPr>
          <w:rFonts w:ascii="Arial Narrow" w:hAnsi="Arial Narrow"/>
          <w:sz w:val="24"/>
        </w:rPr>
        <w:t xml:space="preserve"> will </w:t>
      </w:r>
      <w:r w:rsidR="005B45AD">
        <w:rPr>
          <w:rFonts w:ascii="Arial Narrow" w:hAnsi="Arial Narrow"/>
          <w:sz w:val="24"/>
        </w:rPr>
        <w:t>be assessed by</w:t>
      </w:r>
      <w:r>
        <w:rPr>
          <w:rFonts w:ascii="Arial Narrow" w:hAnsi="Arial Narrow"/>
          <w:sz w:val="24"/>
        </w:rPr>
        <w:t xml:space="preserve"> early 2017 and results will </w:t>
      </w:r>
      <w:r w:rsidR="00287222" w:rsidRPr="00FE2356">
        <w:rPr>
          <w:rFonts w:ascii="Arial Narrow" w:hAnsi="Arial Narrow"/>
          <w:sz w:val="24"/>
        </w:rPr>
        <w:t>appear in TES un</w:t>
      </w:r>
      <w:r w:rsidR="00FE2356">
        <w:rPr>
          <w:rFonts w:ascii="Arial Narrow" w:hAnsi="Arial Narrow"/>
          <w:sz w:val="24"/>
        </w:rPr>
        <w:t xml:space="preserve">der the </w:t>
      </w:r>
      <w:r w:rsidR="005B45AD" w:rsidRPr="005B45AD">
        <w:rPr>
          <w:rFonts w:ascii="Arial Narrow" w:hAnsi="Arial Narrow"/>
          <w:b/>
          <w:sz w:val="24"/>
        </w:rPr>
        <w:t xml:space="preserve">2016 </w:t>
      </w:r>
      <w:r w:rsidR="005B45AD" w:rsidRPr="005B45AD">
        <w:rPr>
          <w:rFonts w:ascii="Arial Narrow" w:hAnsi="Arial Narrow"/>
          <w:b/>
          <w:sz w:val="24"/>
          <w:u w:val="single"/>
        </w:rPr>
        <w:t>or</w:t>
      </w:r>
      <w:r w:rsidR="005B45AD">
        <w:rPr>
          <w:rFonts w:ascii="Arial Narrow" w:hAnsi="Arial Narrow"/>
          <w:sz w:val="24"/>
        </w:rPr>
        <w:t xml:space="preserve"> </w:t>
      </w:r>
      <w:r w:rsidR="00FE2356" w:rsidRPr="00FB755D">
        <w:rPr>
          <w:rFonts w:ascii="Arial Narrow" w:hAnsi="Arial Narrow"/>
          <w:b/>
          <w:sz w:val="24"/>
        </w:rPr>
        <w:t>2017</w:t>
      </w:r>
      <w:r>
        <w:rPr>
          <w:rFonts w:ascii="Arial Narrow" w:hAnsi="Arial Narrow"/>
          <w:sz w:val="24"/>
        </w:rPr>
        <w:t xml:space="preserve"> </w:t>
      </w:r>
      <w:r w:rsidR="00A92760">
        <w:rPr>
          <w:rFonts w:ascii="Arial Narrow" w:hAnsi="Arial Narrow"/>
          <w:sz w:val="24"/>
        </w:rPr>
        <w:t xml:space="preserve">academic </w:t>
      </w:r>
      <w:r>
        <w:rPr>
          <w:rFonts w:ascii="Arial Narrow" w:hAnsi="Arial Narrow"/>
          <w:sz w:val="24"/>
        </w:rPr>
        <w:t>year as ‘catch-ups’.</w:t>
      </w:r>
      <w:r w:rsidR="00A92760">
        <w:rPr>
          <w:rFonts w:ascii="Arial Narrow" w:hAnsi="Arial Narrow"/>
          <w:sz w:val="24"/>
        </w:rPr>
        <w:t xml:space="preserve"> You will need to check </w:t>
      </w:r>
      <w:r w:rsidR="00A92760" w:rsidRPr="00A92760">
        <w:rPr>
          <w:rFonts w:ascii="Arial Narrow" w:hAnsi="Arial Narrow"/>
          <w:b/>
          <w:sz w:val="24"/>
        </w:rPr>
        <w:t>both</w:t>
      </w:r>
      <w:r w:rsidR="00A92760">
        <w:rPr>
          <w:rFonts w:ascii="Arial Narrow" w:hAnsi="Arial Narrow"/>
          <w:sz w:val="24"/>
        </w:rPr>
        <w:t xml:space="preserve"> academic years to ensure you capture all results.</w:t>
      </w:r>
    </w:p>
    <w:p w:rsidR="005B45AD" w:rsidRPr="00FE2356" w:rsidRDefault="005B45AD" w:rsidP="00A92760">
      <w:pPr>
        <w:spacing w:after="0"/>
        <w:rPr>
          <w:rFonts w:ascii="Arial Narrow" w:hAnsi="Arial Narrow"/>
          <w:b/>
          <w:sz w:val="24"/>
        </w:rPr>
      </w:pPr>
    </w:p>
    <w:p w:rsidR="00A61411" w:rsidRPr="00800B2B" w:rsidRDefault="00A61411" w:rsidP="00A61411">
      <w:pPr>
        <w:spacing w:after="0"/>
        <w:rPr>
          <w:rFonts w:ascii="Arial Narrow" w:hAnsi="Arial Narrow"/>
          <w:sz w:val="24"/>
        </w:rPr>
      </w:pPr>
    </w:p>
    <w:p w:rsidR="00A61411" w:rsidRPr="00800B2B" w:rsidRDefault="00A0486E" w:rsidP="00A61411">
      <w:pPr>
        <w:spacing w:after="0"/>
        <w:rPr>
          <w:rFonts w:ascii="Arial Narrow" w:hAnsi="Arial Narrow"/>
          <w:sz w:val="24"/>
        </w:rPr>
      </w:pPr>
      <w:hyperlink w:anchor="_top" w:history="1">
        <w:r w:rsidR="00A61411" w:rsidRPr="00800B2B">
          <w:rPr>
            <w:rStyle w:val="Hyperlink"/>
            <w:rFonts w:ascii="Arial Narrow" w:hAnsi="Arial Narrow"/>
            <w:sz w:val="24"/>
          </w:rPr>
          <w:t>[Return to start]</w:t>
        </w:r>
      </w:hyperlink>
    </w:p>
    <w:p w:rsidR="00A61411" w:rsidRPr="00800B2B" w:rsidRDefault="00A61411" w:rsidP="00A61411">
      <w:pPr>
        <w:spacing w:after="0"/>
        <w:rPr>
          <w:rFonts w:ascii="Arial Narrow" w:hAnsi="Arial Narrow"/>
          <w:sz w:val="24"/>
        </w:rPr>
      </w:pPr>
    </w:p>
    <w:p w:rsidR="00A61411" w:rsidRPr="00800B2B" w:rsidRDefault="00A61411" w:rsidP="00A61411">
      <w:pPr>
        <w:spacing w:after="0"/>
        <w:rPr>
          <w:rFonts w:ascii="Arial Narrow" w:hAnsi="Arial Narrow"/>
          <w:sz w:val="24"/>
        </w:rPr>
      </w:pPr>
    </w:p>
    <w:p w:rsidR="00A61411" w:rsidRPr="00800B2B" w:rsidRDefault="00A61411" w:rsidP="00A61411">
      <w:pPr>
        <w:pStyle w:val="Heading1"/>
        <w:rPr>
          <w:rFonts w:ascii="Arial Narrow" w:hAnsi="Arial Narrow"/>
          <w:sz w:val="32"/>
        </w:rPr>
      </w:pPr>
      <w:bookmarkStart w:id="20" w:name="_Results_–_Duals,"/>
      <w:bookmarkStart w:id="21" w:name="_Toc447282297"/>
      <w:bookmarkEnd w:id="20"/>
      <w:r w:rsidRPr="00800B2B">
        <w:rPr>
          <w:rFonts w:ascii="Arial Narrow" w:hAnsi="Arial Narrow"/>
          <w:sz w:val="32"/>
        </w:rPr>
        <w:t xml:space="preserve">Results – </w:t>
      </w:r>
      <w:r w:rsidR="00FE2356">
        <w:rPr>
          <w:rFonts w:ascii="Arial Narrow" w:hAnsi="Arial Narrow"/>
          <w:sz w:val="32"/>
        </w:rPr>
        <w:t xml:space="preserve">Secondary </w:t>
      </w:r>
      <w:r w:rsidRPr="00800B2B">
        <w:rPr>
          <w:rFonts w:ascii="Arial Narrow" w:hAnsi="Arial Narrow"/>
          <w:sz w:val="32"/>
        </w:rPr>
        <w:t>Duals, Fee-Payers and Adults</w:t>
      </w:r>
      <w:bookmarkEnd w:id="21"/>
    </w:p>
    <w:p w:rsidR="00A61411" w:rsidRPr="00800B2B" w:rsidRDefault="00A61411" w:rsidP="00A61411">
      <w:pPr>
        <w:spacing w:after="0"/>
        <w:rPr>
          <w:rFonts w:ascii="Arial Narrow" w:hAnsi="Arial Narrow"/>
          <w:sz w:val="24"/>
        </w:rPr>
      </w:pPr>
    </w:p>
    <w:p w:rsidR="00A61411" w:rsidRPr="00800B2B" w:rsidRDefault="00A61411" w:rsidP="00A61411">
      <w:pPr>
        <w:numPr>
          <w:ilvl w:val="0"/>
          <w:numId w:val="4"/>
        </w:numPr>
        <w:spacing w:after="0"/>
        <w:ind w:left="426" w:hanging="426"/>
        <w:rPr>
          <w:rFonts w:ascii="Arial Narrow" w:hAnsi="Arial Narrow"/>
          <w:sz w:val="24"/>
        </w:rPr>
      </w:pPr>
      <w:r w:rsidRPr="00800B2B">
        <w:rPr>
          <w:rFonts w:ascii="Arial Narrow" w:hAnsi="Arial Narrow"/>
          <w:sz w:val="24"/>
        </w:rPr>
        <w:t xml:space="preserve">The results for all students with another educational provider are accessible using the </w:t>
      </w:r>
      <w:proofErr w:type="spellStart"/>
      <w:r w:rsidRPr="00800B2B">
        <w:rPr>
          <w:rFonts w:ascii="Arial Narrow" w:hAnsi="Arial Narrow"/>
          <w:sz w:val="24"/>
        </w:rPr>
        <w:t>Te</w:t>
      </w:r>
      <w:proofErr w:type="spellEnd"/>
      <w:r w:rsidRPr="00800B2B">
        <w:rPr>
          <w:rFonts w:ascii="Arial Narrow" w:hAnsi="Arial Narrow"/>
          <w:sz w:val="24"/>
        </w:rPr>
        <w:t xml:space="preserve"> Kura Online Enrolment System (TES) at any time of the year and will show results immediately when the result is entered into our student management system.</w:t>
      </w:r>
    </w:p>
    <w:p w:rsidR="00A61411" w:rsidRPr="00800B2B" w:rsidRDefault="00A61411" w:rsidP="00A61411">
      <w:pPr>
        <w:spacing w:after="0"/>
        <w:rPr>
          <w:rFonts w:ascii="Arial Narrow" w:eastAsia="Times New Roman" w:hAnsi="Arial Narrow"/>
          <w:sz w:val="24"/>
          <w:lang w:eastAsia="en-NZ"/>
        </w:rPr>
      </w:pPr>
    </w:p>
    <w:p w:rsidR="00A61411" w:rsidRPr="00800B2B" w:rsidRDefault="00A61411" w:rsidP="00A61411">
      <w:pPr>
        <w:pStyle w:val="xmsonormal"/>
        <w:numPr>
          <w:ilvl w:val="0"/>
          <w:numId w:val="4"/>
        </w:numPr>
        <w:spacing w:before="0" w:beforeAutospacing="0" w:after="0" w:afterAutospacing="0" w:line="276" w:lineRule="auto"/>
        <w:ind w:left="426" w:hanging="426"/>
        <w:rPr>
          <w:rFonts w:ascii="Arial Narrow" w:hAnsi="Arial Narrow"/>
          <w:sz w:val="24"/>
          <w:szCs w:val="22"/>
        </w:rPr>
      </w:pPr>
      <w:r w:rsidRPr="00800B2B">
        <w:rPr>
          <w:rFonts w:ascii="Arial Narrow" w:hAnsi="Arial Narrow"/>
          <w:sz w:val="24"/>
          <w:szCs w:val="22"/>
        </w:rPr>
        <w:lastRenderedPageBreak/>
        <w:t>Result queries should first be directed to the students assigned subject teacher.  The teachers contact details are available in TES by clicking on the ‘Registered Students’ list.</w:t>
      </w:r>
    </w:p>
    <w:p w:rsidR="00A61411" w:rsidRPr="00800B2B" w:rsidRDefault="00A61411" w:rsidP="00A61411">
      <w:pPr>
        <w:spacing w:after="0"/>
        <w:rPr>
          <w:rFonts w:ascii="Arial Narrow" w:eastAsia="Times New Roman" w:hAnsi="Arial Narrow"/>
          <w:sz w:val="24"/>
          <w:lang w:eastAsia="en-NZ"/>
        </w:rPr>
      </w:pPr>
    </w:p>
    <w:p w:rsidR="00A61411" w:rsidRPr="00800B2B" w:rsidRDefault="00A61411" w:rsidP="006A4369">
      <w:pPr>
        <w:pStyle w:val="xmsonormal"/>
        <w:numPr>
          <w:ilvl w:val="0"/>
          <w:numId w:val="21"/>
        </w:numPr>
        <w:spacing w:before="0" w:beforeAutospacing="0" w:after="0" w:afterAutospacing="0" w:line="276" w:lineRule="auto"/>
        <w:rPr>
          <w:rFonts w:ascii="Arial Narrow" w:hAnsi="Arial Narrow"/>
          <w:sz w:val="24"/>
          <w:szCs w:val="22"/>
        </w:rPr>
      </w:pPr>
      <w:r w:rsidRPr="00800B2B">
        <w:rPr>
          <w:rFonts w:ascii="Arial Narrow" w:hAnsi="Arial Narrow"/>
          <w:sz w:val="24"/>
          <w:szCs w:val="22"/>
        </w:rPr>
        <w:t xml:space="preserve">Queries regarding students at your school </w:t>
      </w:r>
      <w:r w:rsidRPr="00800B2B">
        <w:rPr>
          <w:rFonts w:ascii="Arial Narrow" w:hAnsi="Arial Narrow"/>
          <w:sz w:val="24"/>
          <w:szCs w:val="22"/>
          <w:u w:val="single"/>
        </w:rPr>
        <w:t>who do not show at all</w:t>
      </w:r>
      <w:r w:rsidRPr="00800B2B">
        <w:rPr>
          <w:rFonts w:ascii="Arial Narrow" w:hAnsi="Arial Narrow"/>
          <w:sz w:val="24"/>
          <w:szCs w:val="22"/>
        </w:rPr>
        <w:t xml:space="preserve"> in TES should first be directed to Enrolment Services (</w:t>
      </w:r>
      <w:hyperlink r:id="rId22" w:history="1">
        <w:r w:rsidRPr="00800B2B">
          <w:rPr>
            <w:rStyle w:val="Hyperlink"/>
            <w:rFonts w:ascii="Arial Narrow" w:hAnsi="Arial Narrow"/>
            <w:sz w:val="24"/>
            <w:szCs w:val="22"/>
          </w:rPr>
          <w:t>enrolment@tekura.school.nz</w:t>
        </w:r>
      </w:hyperlink>
      <w:r w:rsidRPr="00800B2B">
        <w:rPr>
          <w:rFonts w:ascii="Arial Narrow" w:hAnsi="Arial Narrow"/>
          <w:sz w:val="24"/>
          <w:szCs w:val="22"/>
        </w:rPr>
        <w:t xml:space="preserve"> or 0800 65 99 88 </w:t>
      </w:r>
      <w:r w:rsidR="006A4369" w:rsidRPr="00800B2B">
        <w:rPr>
          <w:rFonts w:ascii="Arial Narrow" w:hAnsi="Arial Narrow"/>
          <w:sz w:val="24"/>
          <w:szCs w:val="22"/>
        </w:rPr>
        <w:t>select menu option 1</w:t>
      </w:r>
      <w:r w:rsidRPr="00800B2B">
        <w:rPr>
          <w:rFonts w:ascii="Arial Narrow" w:hAnsi="Arial Narrow"/>
          <w:sz w:val="24"/>
          <w:szCs w:val="22"/>
        </w:rPr>
        <w:t>)</w:t>
      </w:r>
    </w:p>
    <w:p w:rsidR="00A61411" w:rsidRPr="00800B2B" w:rsidRDefault="00A61411" w:rsidP="00A61411">
      <w:pPr>
        <w:pStyle w:val="xmsonormal"/>
        <w:spacing w:before="0" w:beforeAutospacing="0" w:after="0" w:afterAutospacing="0" w:line="276" w:lineRule="auto"/>
        <w:rPr>
          <w:rFonts w:ascii="Arial Narrow" w:hAnsi="Arial Narrow"/>
          <w:sz w:val="24"/>
          <w:szCs w:val="22"/>
        </w:rPr>
      </w:pPr>
    </w:p>
    <w:p w:rsidR="00A61411" w:rsidRPr="00800B2B" w:rsidRDefault="00A0486E" w:rsidP="00A61411">
      <w:pPr>
        <w:spacing w:after="0"/>
        <w:rPr>
          <w:rFonts w:ascii="Arial Narrow" w:hAnsi="Arial Narrow"/>
          <w:sz w:val="24"/>
        </w:rPr>
      </w:pPr>
      <w:hyperlink w:anchor="_top" w:history="1">
        <w:r w:rsidR="00A61411" w:rsidRPr="00800B2B">
          <w:rPr>
            <w:rStyle w:val="Hyperlink"/>
            <w:rFonts w:ascii="Arial Narrow" w:hAnsi="Arial Narrow"/>
            <w:sz w:val="24"/>
          </w:rPr>
          <w:t>[Return to start]</w:t>
        </w:r>
      </w:hyperlink>
    </w:p>
    <w:p w:rsidR="00A61411" w:rsidRPr="00800B2B" w:rsidRDefault="00A61411" w:rsidP="00A61411">
      <w:pPr>
        <w:spacing w:after="0" w:line="240" w:lineRule="auto"/>
        <w:rPr>
          <w:rFonts w:ascii="Arial Narrow" w:hAnsi="Arial Narrow"/>
          <w:sz w:val="24"/>
        </w:rPr>
      </w:pPr>
    </w:p>
    <w:p w:rsidR="00A61411" w:rsidRDefault="00A61411" w:rsidP="00A61411">
      <w:pPr>
        <w:spacing w:after="0"/>
        <w:rPr>
          <w:rFonts w:ascii="Arial Narrow" w:hAnsi="Arial Narrow"/>
          <w:sz w:val="24"/>
        </w:rPr>
      </w:pPr>
    </w:p>
    <w:p w:rsidR="00963021" w:rsidRPr="00800B2B" w:rsidRDefault="00963021" w:rsidP="00963021">
      <w:pPr>
        <w:pStyle w:val="Heading1"/>
        <w:rPr>
          <w:rFonts w:ascii="Arial Narrow" w:hAnsi="Arial Narrow"/>
          <w:sz w:val="32"/>
        </w:rPr>
      </w:pPr>
      <w:bookmarkStart w:id="22" w:name="_Toc447282298"/>
      <w:r w:rsidRPr="00800B2B">
        <w:rPr>
          <w:rFonts w:ascii="Arial Narrow" w:hAnsi="Arial Narrow"/>
          <w:sz w:val="32"/>
        </w:rPr>
        <w:t>External Entries</w:t>
      </w:r>
      <w:bookmarkEnd w:id="22"/>
    </w:p>
    <w:p w:rsidR="00963021" w:rsidRPr="00800B2B" w:rsidRDefault="00963021" w:rsidP="00963021">
      <w:pPr>
        <w:spacing w:after="0"/>
        <w:rPr>
          <w:rFonts w:ascii="Arial Narrow" w:hAnsi="Arial Narrow"/>
          <w:sz w:val="24"/>
          <w:lang w:eastAsia="en-NZ"/>
        </w:rPr>
      </w:pPr>
    </w:p>
    <w:p w:rsidR="00963021" w:rsidRPr="00800B2B" w:rsidRDefault="00963021" w:rsidP="00963021">
      <w:pPr>
        <w:spacing w:after="0"/>
        <w:rPr>
          <w:rFonts w:ascii="Arial Narrow" w:hAnsi="Arial Narrow"/>
          <w:sz w:val="24"/>
          <w:lang w:eastAsia="en-NZ"/>
        </w:rPr>
      </w:pPr>
      <w:r w:rsidRPr="00800B2B">
        <w:rPr>
          <w:rFonts w:ascii="Arial Narrow" w:hAnsi="Arial Narrow"/>
          <w:sz w:val="24"/>
          <w:lang w:eastAsia="en-NZ"/>
        </w:rPr>
        <w:t>Entries in external standards for secondary dual enrolled students (including any fee payers or adults enrolled by your school or Teen Parent Unit) are managed by you as their ‘home’ school / reporting school.</w:t>
      </w:r>
    </w:p>
    <w:p w:rsidR="00963021" w:rsidRPr="00800B2B" w:rsidRDefault="00963021" w:rsidP="00963021">
      <w:pPr>
        <w:spacing w:after="0"/>
        <w:rPr>
          <w:rFonts w:ascii="Arial Narrow" w:hAnsi="Arial Narrow"/>
          <w:sz w:val="24"/>
          <w:lang w:eastAsia="en-NZ"/>
        </w:rPr>
      </w:pPr>
    </w:p>
    <w:p w:rsidR="00963021" w:rsidRPr="00800B2B" w:rsidRDefault="00963021" w:rsidP="00963021">
      <w:pPr>
        <w:pStyle w:val="ListParagraph"/>
        <w:spacing w:after="0"/>
        <w:ind w:left="0"/>
        <w:rPr>
          <w:rFonts w:ascii="Arial Narrow" w:hAnsi="Arial Narrow"/>
          <w:sz w:val="24"/>
          <w:lang w:eastAsia="en-NZ"/>
        </w:rPr>
      </w:pPr>
      <w:r w:rsidRPr="00800B2B">
        <w:rPr>
          <w:rFonts w:ascii="Arial Narrow" w:hAnsi="Arial Narrow"/>
          <w:sz w:val="24"/>
          <w:lang w:eastAsia="en-NZ"/>
        </w:rPr>
        <w:t>The process for selecting external standards for end of year exams is as follows:</w:t>
      </w:r>
    </w:p>
    <w:p w:rsidR="00963021" w:rsidRPr="00800B2B" w:rsidRDefault="00963021" w:rsidP="00963021">
      <w:pPr>
        <w:pStyle w:val="ListParagraph"/>
        <w:numPr>
          <w:ilvl w:val="0"/>
          <w:numId w:val="6"/>
        </w:numPr>
        <w:spacing w:after="0"/>
        <w:ind w:left="426" w:hanging="426"/>
        <w:rPr>
          <w:rFonts w:ascii="Arial Narrow" w:hAnsi="Arial Narrow" w:cs="Arial"/>
          <w:sz w:val="24"/>
        </w:rPr>
      </w:pPr>
      <w:r w:rsidRPr="00800B2B">
        <w:rPr>
          <w:rFonts w:ascii="Arial Narrow" w:hAnsi="Arial Narrow"/>
          <w:sz w:val="24"/>
          <w:lang w:eastAsia="en-NZ"/>
        </w:rPr>
        <w:t xml:space="preserve">Your school’s </w:t>
      </w:r>
      <w:proofErr w:type="spellStart"/>
      <w:r w:rsidRPr="00800B2B">
        <w:rPr>
          <w:rFonts w:ascii="Arial Narrow" w:hAnsi="Arial Narrow"/>
          <w:sz w:val="24"/>
          <w:lang w:eastAsia="en-NZ"/>
        </w:rPr>
        <w:t>Te</w:t>
      </w:r>
      <w:proofErr w:type="spellEnd"/>
      <w:r w:rsidRPr="00800B2B">
        <w:rPr>
          <w:rFonts w:ascii="Arial Narrow" w:hAnsi="Arial Narrow"/>
          <w:sz w:val="24"/>
          <w:lang w:eastAsia="en-NZ"/>
        </w:rPr>
        <w:t xml:space="preserve"> Kura Co-ordinator</w:t>
      </w:r>
      <w:r w:rsidRPr="00800B2B">
        <w:rPr>
          <w:rFonts w:ascii="Arial Narrow" w:hAnsi="Arial Narrow" w:cs="Arial"/>
          <w:sz w:val="24"/>
        </w:rPr>
        <w:t xml:space="preserve"> </w:t>
      </w:r>
      <w:r w:rsidRPr="00800B2B">
        <w:rPr>
          <w:rFonts w:ascii="Arial Narrow" w:hAnsi="Arial Narrow"/>
          <w:sz w:val="24"/>
          <w:lang w:eastAsia="en-NZ"/>
        </w:rPr>
        <w:t xml:space="preserve">should talk with students to confirm which external standards they want to sit.  The Co-ordinator can see all the standards that a dual student is enrolled in via the online enrolment system (TES) accessed here:  </w:t>
      </w:r>
      <w:hyperlink r:id="rId23" w:history="1">
        <w:r w:rsidRPr="00800B2B">
          <w:rPr>
            <w:rStyle w:val="Hyperlink"/>
            <w:rFonts w:ascii="Arial Narrow" w:hAnsi="Arial Narrow" w:cs="Arial"/>
            <w:sz w:val="24"/>
          </w:rPr>
          <w:t>https://tes.tekura.school.nz/pls/prod/w99pkg.mi_login</w:t>
        </w:r>
      </w:hyperlink>
      <w:r w:rsidRPr="00800B2B">
        <w:rPr>
          <w:rFonts w:ascii="Arial Narrow" w:hAnsi="Arial Narrow" w:cs="Arial"/>
          <w:sz w:val="24"/>
        </w:rPr>
        <w:t>.</w:t>
      </w:r>
    </w:p>
    <w:p w:rsidR="00963021" w:rsidRPr="00800B2B" w:rsidRDefault="00963021" w:rsidP="00963021">
      <w:pPr>
        <w:spacing w:after="0"/>
        <w:rPr>
          <w:rFonts w:ascii="Arial Narrow" w:hAnsi="Arial Narrow" w:cs="Arial"/>
          <w:sz w:val="24"/>
        </w:rPr>
      </w:pPr>
    </w:p>
    <w:p w:rsidR="00963021" w:rsidRPr="00800B2B" w:rsidRDefault="00963021" w:rsidP="00963021">
      <w:pPr>
        <w:pStyle w:val="ListParagraph"/>
        <w:numPr>
          <w:ilvl w:val="0"/>
          <w:numId w:val="6"/>
        </w:numPr>
        <w:spacing w:after="0"/>
        <w:ind w:left="426" w:hanging="426"/>
        <w:rPr>
          <w:rFonts w:ascii="Arial Narrow" w:hAnsi="Arial Narrow" w:cs="Arial"/>
          <w:sz w:val="24"/>
        </w:rPr>
      </w:pPr>
      <w:r w:rsidRPr="00800B2B">
        <w:rPr>
          <w:rFonts w:ascii="Arial Narrow" w:hAnsi="Arial Narrow"/>
          <w:sz w:val="24"/>
          <w:lang w:eastAsia="en-NZ"/>
        </w:rPr>
        <w:t>You can view the list of externally assessed standards available to your students here:</w:t>
      </w:r>
      <w:r w:rsidRPr="00800B2B">
        <w:rPr>
          <w:rFonts w:ascii="Arial Narrow" w:hAnsi="Arial Narrow" w:cs="Arial"/>
          <w:sz w:val="24"/>
        </w:rPr>
        <w:t xml:space="preserve">  </w:t>
      </w:r>
      <w:hyperlink r:id="rId24" w:history="1">
        <w:r w:rsidRPr="00800B2B">
          <w:rPr>
            <w:rStyle w:val="Hyperlink"/>
            <w:rFonts w:ascii="Arial Narrow" w:eastAsia="Times New Roman" w:hAnsi="Arial Narrow" w:cs="Arial"/>
            <w:bCs/>
            <w:sz w:val="24"/>
          </w:rPr>
          <w:t>http://www.tekura.school.nz/information-for-schools/qualifications-information/</w:t>
        </w:r>
      </w:hyperlink>
      <w:r w:rsidRPr="00800B2B">
        <w:rPr>
          <w:rFonts w:ascii="Arial Narrow" w:eastAsia="Times New Roman" w:hAnsi="Arial Narrow" w:cs="Arial"/>
          <w:bCs/>
          <w:sz w:val="24"/>
        </w:rPr>
        <w:t>.</w:t>
      </w:r>
    </w:p>
    <w:p w:rsidR="00963021" w:rsidRPr="00800B2B" w:rsidRDefault="00963021" w:rsidP="00963021">
      <w:pPr>
        <w:spacing w:after="0"/>
        <w:rPr>
          <w:rFonts w:ascii="Arial Narrow" w:hAnsi="Arial Narrow" w:cs="Arial"/>
          <w:sz w:val="24"/>
        </w:rPr>
      </w:pPr>
    </w:p>
    <w:p w:rsidR="00963021" w:rsidRPr="00800B2B" w:rsidRDefault="00963021" w:rsidP="00963021">
      <w:pPr>
        <w:pStyle w:val="ListParagraph"/>
        <w:numPr>
          <w:ilvl w:val="0"/>
          <w:numId w:val="6"/>
        </w:numPr>
        <w:spacing w:after="0"/>
        <w:ind w:left="426" w:hanging="426"/>
        <w:rPr>
          <w:rFonts w:ascii="Arial Narrow" w:eastAsia="Times New Roman" w:hAnsi="Arial Narrow"/>
          <w:sz w:val="24"/>
        </w:rPr>
      </w:pPr>
      <w:r w:rsidRPr="00800B2B">
        <w:rPr>
          <w:rFonts w:ascii="Arial Narrow" w:eastAsia="Times New Roman" w:hAnsi="Arial Narrow"/>
          <w:sz w:val="24"/>
        </w:rPr>
        <w:t xml:space="preserve">The student’s </w:t>
      </w:r>
      <w:proofErr w:type="spellStart"/>
      <w:r w:rsidRPr="00800B2B">
        <w:rPr>
          <w:rFonts w:ascii="Arial Narrow" w:eastAsia="Times New Roman" w:hAnsi="Arial Narrow"/>
          <w:sz w:val="24"/>
        </w:rPr>
        <w:t>Te</w:t>
      </w:r>
      <w:proofErr w:type="spellEnd"/>
      <w:r w:rsidRPr="00800B2B">
        <w:rPr>
          <w:rFonts w:ascii="Arial Narrow" w:eastAsia="Times New Roman" w:hAnsi="Arial Narrow"/>
          <w:sz w:val="24"/>
        </w:rPr>
        <w:t xml:space="preserve"> Kura subject teacher must be included in the decision-making process to ensure the appropriateness of the entries.</w:t>
      </w:r>
    </w:p>
    <w:p w:rsidR="00963021" w:rsidRPr="00800B2B" w:rsidRDefault="00963021" w:rsidP="00963021">
      <w:pPr>
        <w:spacing w:after="0"/>
        <w:rPr>
          <w:rFonts w:ascii="Arial Narrow" w:eastAsia="Times New Roman" w:hAnsi="Arial Narrow"/>
          <w:sz w:val="24"/>
        </w:rPr>
      </w:pPr>
    </w:p>
    <w:p w:rsidR="00963021" w:rsidRPr="00800B2B" w:rsidRDefault="00963021" w:rsidP="00963021">
      <w:pPr>
        <w:pStyle w:val="ListParagraph"/>
        <w:numPr>
          <w:ilvl w:val="0"/>
          <w:numId w:val="6"/>
        </w:numPr>
        <w:spacing w:after="0"/>
        <w:ind w:left="426" w:hanging="426"/>
        <w:rPr>
          <w:rFonts w:ascii="Arial Narrow" w:eastAsia="Times New Roman" w:hAnsi="Arial Narrow"/>
          <w:sz w:val="24"/>
        </w:rPr>
      </w:pPr>
      <w:r w:rsidRPr="00800B2B">
        <w:rPr>
          <w:rFonts w:ascii="Arial Narrow" w:eastAsia="Times New Roman" w:hAnsi="Arial Narrow"/>
          <w:sz w:val="24"/>
        </w:rPr>
        <w:t xml:space="preserve">Your school’s </w:t>
      </w:r>
      <w:proofErr w:type="spellStart"/>
      <w:r w:rsidRPr="00800B2B">
        <w:rPr>
          <w:rFonts w:ascii="Arial Narrow" w:eastAsia="Times New Roman" w:hAnsi="Arial Narrow"/>
          <w:sz w:val="24"/>
        </w:rPr>
        <w:t>Te</w:t>
      </w:r>
      <w:proofErr w:type="spellEnd"/>
      <w:r w:rsidRPr="00800B2B">
        <w:rPr>
          <w:rFonts w:ascii="Arial Narrow" w:eastAsia="Times New Roman" w:hAnsi="Arial Narrow"/>
          <w:sz w:val="24"/>
        </w:rPr>
        <w:t xml:space="preserve"> Kura Co-ordinator must advise you as the Principal’s Nominee of the external entry details in time for them to be included in the </w:t>
      </w:r>
      <w:r w:rsidRPr="00800B2B">
        <w:rPr>
          <w:rFonts w:ascii="Arial Narrow" w:eastAsia="Times New Roman" w:hAnsi="Arial Narrow"/>
          <w:b/>
          <w:sz w:val="24"/>
        </w:rPr>
        <w:t>1 August file to NZQA.</w:t>
      </w:r>
    </w:p>
    <w:p w:rsidR="00963021" w:rsidRPr="00800B2B" w:rsidRDefault="00963021" w:rsidP="00963021">
      <w:pPr>
        <w:spacing w:after="0"/>
        <w:rPr>
          <w:rFonts w:ascii="Arial Narrow" w:hAnsi="Arial Narrow"/>
          <w:sz w:val="24"/>
        </w:rPr>
      </w:pPr>
    </w:p>
    <w:p w:rsidR="00963021" w:rsidRPr="00800B2B" w:rsidRDefault="00963021" w:rsidP="00963021">
      <w:pPr>
        <w:pStyle w:val="ListParagraph"/>
        <w:numPr>
          <w:ilvl w:val="0"/>
          <w:numId w:val="6"/>
        </w:numPr>
        <w:spacing w:after="0"/>
        <w:ind w:left="426" w:hanging="426"/>
        <w:rPr>
          <w:rFonts w:ascii="Arial Narrow" w:hAnsi="Arial Narrow"/>
          <w:sz w:val="24"/>
        </w:rPr>
      </w:pPr>
      <w:r w:rsidRPr="00800B2B">
        <w:rPr>
          <w:rFonts w:ascii="Arial Narrow" w:hAnsi="Arial Narrow"/>
          <w:sz w:val="24"/>
        </w:rPr>
        <w:t xml:space="preserve">Schools need to ensure that </w:t>
      </w:r>
      <w:proofErr w:type="spellStart"/>
      <w:r w:rsidRPr="00800B2B">
        <w:rPr>
          <w:rFonts w:ascii="Arial Narrow" w:hAnsi="Arial Narrow"/>
          <w:sz w:val="24"/>
        </w:rPr>
        <w:t>Te</w:t>
      </w:r>
      <w:proofErr w:type="spellEnd"/>
      <w:r w:rsidRPr="00800B2B">
        <w:rPr>
          <w:rFonts w:ascii="Arial Narrow" w:hAnsi="Arial Narrow"/>
          <w:sz w:val="24"/>
        </w:rPr>
        <w:t xml:space="preserve"> Kura students are entered for their externals using the </w:t>
      </w:r>
      <w:r w:rsidRPr="00800B2B">
        <w:rPr>
          <w:rFonts w:ascii="Arial Narrow" w:hAnsi="Arial Narrow"/>
          <w:b/>
          <w:sz w:val="24"/>
        </w:rPr>
        <w:t xml:space="preserve">provider code for </w:t>
      </w:r>
      <w:proofErr w:type="spellStart"/>
      <w:r w:rsidRPr="00800B2B">
        <w:rPr>
          <w:rFonts w:ascii="Arial Narrow" w:hAnsi="Arial Narrow"/>
          <w:b/>
          <w:sz w:val="24"/>
        </w:rPr>
        <w:t>Te</w:t>
      </w:r>
      <w:proofErr w:type="spellEnd"/>
      <w:r w:rsidRPr="00800B2B">
        <w:rPr>
          <w:rFonts w:ascii="Arial Narrow" w:hAnsi="Arial Narrow"/>
          <w:b/>
          <w:sz w:val="24"/>
        </w:rPr>
        <w:t xml:space="preserve"> Kura</w:t>
      </w:r>
      <w:r w:rsidRPr="00800B2B">
        <w:rPr>
          <w:rFonts w:ascii="Arial Narrow" w:hAnsi="Arial Narrow"/>
          <w:sz w:val="24"/>
        </w:rPr>
        <w:t xml:space="preserve"> </w:t>
      </w:r>
      <w:r w:rsidRPr="00800B2B">
        <w:rPr>
          <w:rFonts w:ascii="Arial Narrow" w:hAnsi="Arial Narrow"/>
          <w:b/>
          <w:sz w:val="24"/>
        </w:rPr>
        <w:t>(0498)</w:t>
      </w:r>
      <w:r w:rsidRPr="00800B2B">
        <w:rPr>
          <w:rFonts w:ascii="Arial Narrow" w:hAnsi="Arial Narrow"/>
          <w:sz w:val="24"/>
        </w:rPr>
        <w:t xml:space="preserve">. This is </w:t>
      </w:r>
      <w:r w:rsidRPr="00800B2B">
        <w:rPr>
          <w:rFonts w:ascii="Arial Narrow" w:hAnsi="Arial Narrow"/>
          <w:sz w:val="24"/>
          <w:u w:val="single"/>
        </w:rPr>
        <w:t>especially important</w:t>
      </w:r>
      <w:r w:rsidRPr="00800B2B">
        <w:rPr>
          <w:rFonts w:ascii="Arial Narrow" w:hAnsi="Arial Narrow"/>
          <w:sz w:val="24"/>
        </w:rPr>
        <w:t xml:space="preserve"> for Languages, Scholarship, Maths Common Assessment Task (MCAT) or where a portfolio is to be submitted for external assessment i.e. students studying;</w:t>
      </w:r>
    </w:p>
    <w:p w:rsidR="00963021" w:rsidRPr="00800B2B" w:rsidRDefault="00963021" w:rsidP="00963021">
      <w:pPr>
        <w:pStyle w:val="ListParagraph"/>
        <w:numPr>
          <w:ilvl w:val="2"/>
          <w:numId w:val="33"/>
        </w:numPr>
        <w:spacing w:after="0"/>
        <w:ind w:left="993" w:hanging="426"/>
        <w:rPr>
          <w:rFonts w:ascii="Arial Narrow" w:hAnsi="Arial Narrow"/>
          <w:sz w:val="24"/>
        </w:rPr>
      </w:pPr>
      <w:r w:rsidRPr="00800B2B">
        <w:rPr>
          <w:rFonts w:ascii="Arial Narrow" w:hAnsi="Arial Narrow"/>
          <w:sz w:val="24"/>
        </w:rPr>
        <w:t>Design and Visual Communication;</w:t>
      </w:r>
    </w:p>
    <w:p w:rsidR="00963021" w:rsidRPr="00800B2B" w:rsidRDefault="00963021" w:rsidP="00963021">
      <w:pPr>
        <w:pStyle w:val="ListParagraph"/>
        <w:numPr>
          <w:ilvl w:val="2"/>
          <w:numId w:val="33"/>
        </w:numPr>
        <w:spacing w:after="0"/>
        <w:ind w:left="993" w:hanging="426"/>
        <w:rPr>
          <w:rFonts w:ascii="Arial Narrow" w:hAnsi="Arial Narrow"/>
          <w:sz w:val="24"/>
        </w:rPr>
      </w:pPr>
      <w:r w:rsidRPr="00800B2B">
        <w:rPr>
          <w:rFonts w:ascii="Arial Narrow" w:hAnsi="Arial Narrow"/>
          <w:sz w:val="24"/>
        </w:rPr>
        <w:t>Digital Technology;</w:t>
      </w:r>
    </w:p>
    <w:p w:rsidR="00963021" w:rsidRDefault="00A92760" w:rsidP="00963021">
      <w:pPr>
        <w:pStyle w:val="ListParagraph"/>
        <w:numPr>
          <w:ilvl w:val="2"/>
          <w:numId w:val="33"/>
        </w:numPr>
        <w:spacing w:after="0"/>
        <w:ind w:left="993" w:hanging="426"/>
        <w:rPr>
          <w:rFonts w:ascii="Arial Narrow" w:hAnsi="Arial Narrow"/>
          <w:sz w:val="24"/>
        </w:rPr>
      </w:pPr>
      <w:r>
        <w:rPr>
          <w:rFonts w:ascii="Arial Narrow" w:hAnsi="Arial Narrow"/>
          <w:sz w:val="24"/>
        </w:rPr>
        <w:t>Technology;</w:t>
      </w:r>
    </w:p>
    <w:p w:rsidR="00A92760" w:rsidRPr="00A92760" w:rsidRDefault="00A92760" w:rsidP="00A92760">
      <w:pPr>
        <w:pStyle w:val="ListParagraph"/>
        <w:numPr>
          <w:ilvl w:val="2"/>
          <w:numId w:val="33"/>
        </w:numPr>
        <w:spacing w:after="0"/>
        <w:ind w:left="993" w:hanging="426"/>
        <w:rPr>
          <w:rFonts w:ascii="Arial Narrow" w:hAnsi="Arial Narrow"/>
          <w:sz w:val="24"/>
        </w:rPr>
      </w:pPr>
      <w:r>
        <w:rPr>
          <w:rFonts w:ascii="Arial Narrow" w:hAnsi="Arial Narrow"/>
          <w:sz w:val="24"/>
        </w:rPr>
        <w:t>Visual Arts.</w:t>
      </w:r>
    </w:p>
    <w:p w:rsidR="00963021" w:rsidRPr="00800B2B" w:rsidRDefault="00963021" w:rsidP="00963021">
      <w:pPr>
        <w:spacing w:after="0"/>
        <w:rPr>
          <w:rFonts w:ascii="Arial Narrow" w:hAnsi="Arial Narrow"/>
          <w:sz w:val="24"/>
        </w:rPr>
      </w:pPr>
    </w:p>
    <w:p w:rsidR="00963021" w:rsidRPr="00800B2B" w:rsidRDefault="00A0486E" w:rsidP="00963021">
      <w:pPr>
        <w:spacing w:after="0"/>
        <w:rPr>
          <w:rFonts w:ascii="Arial Narrow" w:hAnsi="Arial Narrow"/>
          <w:sz w:val="24"/>
        </w:rPr>
      </w:pPr>
      <w:hyperlink w:anchor="_top" w:history="1">
        <w:r w:rsidR="00963021" w:rsidRPr="00800B2B">
          <w:rPr>
            <w:rStyle w:val="Hyperlink"/>
            <w:rFonts w:ascii="Arial Narrow" w:hAnsi="Arial Narrow"/>
            <w:sz w:val="24"/>
          </w:rPr>
          <w:t>[Return to start]</w:t>
        </w:r>
      </w:hyperlink>
    </w:p>
    <w:p w:rsidR="00060B20" w:rsidRDefault="00060B20">
      <w:pPr>
        <w:spacing w:after="0" w:line="240" w:lineRule="auto"/>
        <w:rPr>
          <w:rFonts w:ascii="Arial Narrow" w:hAnsi="Arial Narrow"/>
          <w:sz w:val="24"/>
        </w:rPr>
      </w:pPr>
      <w:r>
        <w:rPr>
          <w:rFonts w:ascii="Arial Narrow" w:hAnsi="Arial Narrow"/>
          <w:sz w:val="24"/>
        </w:rPr>
        <w:br w:type="page"/>
      </w:r>
    </w:p>
    <w:p w:rsidR="00A61411" w:rsidRPr="00800B2B" w:rsidRDefault="00A61411" w:rsidP="00A61411">
      <w:pPr>
        <w:pStyle w:val="Heading1"/>
        <w:rPr>
          <w:rFonts w:ascii="Arial Narrow" w:hAnsi="Arial Narrow"/>
          <w:sz w:val="32"/>
        </w:rPr>
      </w:pPr>
      <w:bookmarkStart w:id="23" w:name="_Toc447282299"/>
      <w:r w:rsidRPr="00800B2B">
        <w:rPr>
          <w:rFonts w:ascii="Arial Narrow" w:hAnsi="Arial Narrow"/>
          <w:sz w:val="32"/>
        </w:rPr>
        <w:lastRenderedPageBreak/>
        <w:t>Maths Common Assessment Task (MCAT)</w:t>
      </w:r>
      <w:bookmarkEnd w:id="23"/>
    </w:p>
    <w:p w:rsidR="00A61411" w:rsidRPr="00800B2B" w:rsidRDefault="00A61411" w:rsidP="00A61411">
      <w:pPr>
        <w:pStyle w:val="xmsonormal"/>
        <w:spacing w:before="0" w:beforeAutospacing="0" w:after="0" w:afterAutospacing="0" w:line="276" w:lineRule="auto"/>
        <w:rPr>
          <w:rFonts w:ascii="Arial Narrow" w:hAnsi="Arial Narrow"/>
          <w:sz w:val="24"/>
          <w:szCs w:val="22"/>
          <w:lang w:val="en-US"/>
        </w:rPr>
      </w:pPr>
    </w:p>
    <w:p w:rsidR="00A61411" w:rsidRPr="00800B2B" w:rsidRDefault="00A61411" w:rsidP="00A61411">
      <w:pPr>
        <w:pStyle w:val="xmsonormal"/>
        <w:numPr>
          <w:ilvl w:val="0"/>
          <w:numId w:val="15"/>
        </w:numPr>
        <w:spacing w:before="0" w:beforeAutospacing="0" w:after="0" w:afterAutospacing="0" w:line="276" w:lineRule="auto"/>
        <w:ind w:left="426" w:hanging="426"/>
        <w:rPr>
          <w:rFonts w:ascii="Arial Narrow" w:hAnsi="Arial Narrow"/>
          <w:sz w:val="24"/>
          <w:szCs w:val="22"/>
          <w:lang w:val="en-US"/>
        </w:rPr>
      </w:pPr>
      <w:proofErr w:type="spellStart"/>
      <w:r w:rsidRPr="00800B2B">
        <w:rPr>
          <w:rFonts w:ascii="Arial Narrow" w:hAnsi="Arial Narrow"/>
          <w:sz w:val="24"/>
          <w:szCs w:val="22"/>
          <w:lang w:val="en-US"/>
        </w:rPr>
        <w:t>Te</w:t>
      </w:r>
      <w:proofErr w:type="spellEnd"/>
      <w:r w:rsidRPr="00800B2B">
        <w:rPr>
          <w:rFonts w:ascii="Arial Narrow" w:hAnsi="Arial Narrow"/>
          <w:sz w:val="24"/>
          <w:szCs w:val="22"/>
          <w:lang w:val="en-US"/>
        </w:rPr>
        <w:t xml:space="preserve"> Kura is offering Secondary Dual students the opportunity to sit the </w:t>
      </w:r>
      <w:proofErr w:type="spellStart"/>
      <w:r w:rsidRPr="00800B2B">
        <w:rPr>
          <w:rFonts w:ascii="Arial Narrow" w:hAnsi="Arial Narrow"/>
          <w:sz w:val="24"/>
          <w:szCs w:val="22"/>
          <w:lang w:val="en-US"/>
        </w:rPr>
        <w:t>Maths</w:t>
      </w:r>
      <w:proofErr w:type="spellEnd"/>
      <w:r w:rsidRPr="00800B2B">
        <w:rPr>
          <w:rFonts w:ascii="Arial Narrow" w:hAnsi="Arial Narrow"/>
          <w:sz w:val="24"/>
          <w:szCs w:val="22"/>
          <w:lang w:val="en-US"/>
        </w:rPr>
        <w:t xml:space="preserve"> Common Assessme</w:t>
      </w:r>
      <w:r w:rsidR="00E95A34" w:rsidRPr="00800B2B">
        <w:rPr>
          <w:rFonts w:ascii="Arial Narrow" w:hAnsi="Arial Narrow"/>
          <w:sz w:val="24"/>
          <w:szCs w:val="22"/>
          <w:lang w:val="en-US"/>
        </w:rPr>
        <w:t xml:space="preserve">nt Task (MCAT) for Level 1 </w:t>
      </w:r>
      <w:proofErr w:type="spellStart"/>
      <w:r w:rsidR="00E95A34" w:rsidRPr="00800B2B">
        <w:rPr>
          <w:rFonts w:ascii="Arial Narrow" w:hAnsi="Arial Narrow"/>
          <w:sz w:val="24"/>
          <w:szCs w:val="22"/>
          <w:lang w:val="en-US"/>
        </w:rPr>
        <w:t>Math</w:t>
      </w:r>
      <w:r w:rsidRPr="00800B2B">
        <w:rPr>
          <w:rFonts w:ascii="Arial Narrow" w:hAnsi="Arial Narrow"/>
          <w:sz w:val="24"/>
          <w:szCs w:val="22"/>
          <w:lang w:val="en-US"/>
        </w:rPr>
        <w:t>s</w:t>
      </w:r>
      <w:proofErr w:type="spellEnd"/>
      <w:r w:rsidRPr="00800B2B">
        <w:rPr>
          <w:rFonts w:ascii="Arial Narrow" w:hAnsi="Arial Narrow"/>
          <w:sz w:val="24"/>
          <w:szCs w:val="22"/>
          <w:lang w:val="en-US"/>
        </w:rPr>
        <w:t xml:space="preserve"> (MX1000) external standard </w:t>
      </w:r>
      <w:r w:rsidRPr="00800B2B">
        <w:rPr>
          <w:rFonts w:ascii="Arial Narrow" w:hAnsi="Arial Narrow"/>
          <w:b/>
          <w:sz w:val="24"/>
          <w:szCs w:val="22"/>
          <w:lang w:val="en-US"/>
        </w:rPr>
        <w:t xml:space="preserve">91027 – Mathematics and Statistics 1.2 – Apply algebraic procedures in solving problems. </w:t>
      </w:r>
    </w:p>
    <w:p w:rsidR="00A61411" w:rsidRPr="00800B2B" w:rsidRDefault="00A61411" w:rsidP="00A61411">
      <w:pPr>
        <w:pStyle w:val="xmsonormal"/>
        <w:spacing w:before="0" w:beforeAutospacing="0" w:after="0" w:afterAutospacing="0" w:line="276" w:lineRule="auto"/>
        <w:rPr>
          <w:rFonts w:ascii="Arial Narrow" w:hAnsi="Arial Narrow"/>
          <w:sz w:val="24"/>
          <w:szCs w:val="22"/>
          <w:lang w:val="en-US"/>
        </w:rPr>
      </w:pPr>
    </w:p>
    <w:p w:rsidR="00A61411" w:rsidRPr="00800B2B" w:rsidRDefault="00A61411" w:rsidP="00A61411">
      <w:pPr>
        <w:pStyle w:val="xmsonormal"/>
        <w:numPr>
          <w:ilvl w:val="0"/>
          <w:numId w:val="15"/>
        </w:numPr>
        <w:spacing w:before="0" w:beforeAutospacing="0" w:after="0" w:afterAutospacing="0" w:line="276" w:lineRule="auto"/>
        <w:ind w:left="426" w:hanging="426"/>
        <w:rPr>
          <w:rFonts w:ascii="Arial Narrow" w:hAnsi="Arial Narrow"/>
          <w:b/>
          <w:sz w:val="24"/>
          <w:szCs w:val="22"/>
          <w:lang w:val="en-US"/>
        </w:rPr>
      </w:pPr>
      <w:r w:rsidRPr="00800B2B">
        <w:rPr>
          <w:rFonts w:ascii="Arial Narrow" w:hAnsi="Arial Narrow"/>
          <w:b/>
          <w:sz w:val="24"/>
          <w:szCs w:val="22"/>
          <w:lang w:val="en-US"/>
        </w:rPr>
        <w:t>The MCAT</w:t>
      </w:r>
      <w:r w:rsidR="006A4369" w:rsidRPr="00800B2B">
        <w:rPr>
          <w:rFonts w:ascii="Arial Narrow" w:hAnsi="Arial Narrow"/>
          <w:b/>
          <w:sz w:val="24"/>
          <w:szCs w:val="22"/>
          <w:lang w:val="en-US"/>
        </w:rPr>
        <w:t xml:space="preserve"> date for </w:t>
      </w:r>
      <w:proofErr w:type="spellStart"/>
      <w:r w:rsidR="006A4369" w:rsidRPr="00800B2B">
        <w:rPr>
          <w:rFonts w:ascii="Arial Narrow" w:hAnsi="Arial Narrow"/>
          <w:b/>
          <w:sz w:val="24"/>
          <w:szCs w:val="22"/>
          <w:lang w:val="en-US"/>
        </w:rPr>
        <w:t>Te</w:t>
      </w:r>
      <w:proofErr w:type="spellEnd"/>
      <w:r w:rsidR="006A4369" w:rsidRPr="00800B2B">
        <w:rPr>
          <w:rFonts w:ascii="Arial Narrow" w:hAnsi="Arial Narrow"/>
          <w:b/>
          <w:sz w:val="24"/>
          <w:szCs w:val="22"/>
          <w:lang w:val="en-US"/>
        </w:rPr>
        <w:t xml:space="preserve"> Kura students is 13</w:t>
      </w:r>
      <w:r w:rsidRPr="00800B2B">
        <w:rPr>
          <w:rFonts w:ascii="Arial Narrow" w:hAnsi="Arial Narrow"/>
          <w:b/>
          <w:sz w:val="24"/>
          <w:szCs w:val="22"/>
          <w:lang w:val="en-US"/>
        </w:rPr>
        <w:t xml:space="preserve"> </w:t>
      </w:r>
      <w:r w:rsidR="006A4369" w:rsidRPr="00800B2B">
        <w:rPr>
          <w:rFonts w:ascii="Arial Narrow" w:hAnsi="Arial Narrow"/>
          <w:b/>
          <w:sz w:val="24"/>
          <w:szCs w:val="22"/>
          <w:lang w:val="en-US"/>
        </w:rPr>
        <w:t>September 2016</w:t>
      </w:r>
      <w:r w:rsidRPr="00800B2B">
        <w:rPr>
          <w:rFonts w:ascii="Arial Narrow" w:hAnsi="Arial Narrow"/>
          <w:b/>
          <w:sz w:val="24"/>
          <w:szCs w:val="22"/>
          <w:lang w:val="en-US"/>
        </w:rPr>
        <w:t>.</w:t>
      </w:r>
    </w:p>
    <w:p w:rsidR="00A61411" w:rsidRPr="00800B2B" w:rsidRDefault="00A61411" w:rsidP="00A61411">
      <w:pPr>
        <w:pStyle w:val="xmsonormal"/>
        <w:spacing w:before="0" w:beforeAutospacing="0" w:after="0" w:afterAutospacing="0" w:line="276" w:lineRule="auto"/>
        <w:rPr>
          <w:rFonts w:ascii="Arial Narrow" w:hAnsi="Arial Narrow"/>
          <w:sz w:val="24"/>
          <w:szCs w:val="22"/>
          <w:lang w:val="en-US"/>
        </w:rPr>
      </w:pPr>
    </w:p>
    <w:p w:rsidR="00A61411" w:rsidRPr="00800B2B" w:rsidRDefault="00A61411" w:rsidP="00A61411">
      <w:pPr>
        <w:pStyle w:val="xmsonormal"/>
        <w:numPr>
          <w:ilvl w:val="0"/>
          <w:numId w:val="25"/>
        </w:numPr>
        <w:spacing w:before="0" w:beforeAutospacing="0" w:after="0" w:afterAutospacing="0" w:line="276" w:lineRule="auto"/>
        <w:ind w:left="426" w:hanging="426"/>
        <w:rPr>
          <w:rFonts w:ascii="Arial Narrow" w:hAnsi="Arial Narrow"/>
          <w:b/>
          <w:sz w:val="24"/>
          <w:szCs w:val="22"/>
          <w:lang w:val="en-US"/>
        </w:rPr>
      </w:pPr>
      <w:r w:rsidRPr="00800B2B">
        <w:rPr>
          <w:rFonts w:ascii="Arial Narrow" w:hAnsi="Arial Narrow"/>
          <w:b/>
          <w:sz w:val="24"/>
          <w:szCs w:val="22"/>
          <w:lang w:val="en-US"/>
        </w:rPr>
        <w:t xml:space="preserve">For students who are secondary dual enrolled with </w:t>
      </w:r>
      <w:proofErr w:type="spellStart"/>
      <w:r w:rsidRPr="00800B2B">
        <w:rPr>
          <w:rFonts w:ascii="Arial Narrow" w:hAnsi="Arial Narrow"/>
          <w:b/>
          <w:sz w:val="24"/>
          <w:szCs w:val="22"/>
          <w:lang w:val="en-US"/>
        </w:rPr>
        <w:t>Te</w:t>
      </w:r>
      <w:proofErr w:type="spellEnd"/>
      <w:r w:rsidRPr="00800B2B">
        <w:rPr>
          <w:rFonts w:ascii="Arial Narrow" w:hAnsi="Arial Narrow"/>
          <w:b/>
          <w:sz w:val="24"/>
          <w:szCs w:val="22"/>
          <w:lang w:val="en-US"/>
        </w:rPr>
        <w:t xml:space="preserve"> Kura through a school:</w:t>
      </w:r>
    </w:p>
    <w:p w:rsidR="00A61411" w:rsidRPr="00800B2B" w:rsidRDefault="00A61411" w:rsidP="00A61411">
      <w:pPr>
        <w:pStyle w:val="xmsonormal"/>
        <w:numPr>
          <w:ilvl w:val="0"/>
          <w:numId w:val="26"/>
        </w:numPr>
        <w:spacing w:before="0" w:beforeAutospacing="0" w:after="0" w:afterAutospacing="0" w:line="276" w:lineRule="auto"/>
        <w:ind w:left="993" w:hanging="426"/>
        <w:rPr>
          <w:rFonts w:ascii="Arial Narrow" w:hAnsi="Arial Narrow"/>
          <w:sz w:val="24"/>
          <w:szCs w:val="22"/>
        </w:rPr>
      </w:pPr>
      <w:r w:rsidRPr="00800B2B">
        <w:rPr>
          <w:rFonts w:ascii="Arial Narrow" w:hAnsi="Arial Narrow"/>
          <w:bCs/>
          <w:sz w:val="24"/>
          <w:szCs w:val="22"/>
          <w:lang w:val="en-US"/>
        </w:rPr>
        <w:t>Y</w:t>
      </w:r>
      <w:r w:rsidRPr="00800B2B">
        <w:rPr>
          <w:rFonts w:ascii="Arial Narrow" w:hAnsi="Arial Narrow"/>
          <w:sz w:val="24"/>
          <w:szCs w:val="22"/>
          <w:lang w:val="en-US"/>
        </w:rPr>
        <w:t xml:space="preserve">ou will need to accommodate the student into one of your other </w:t>
      </w:r>
      <w:r w:rsidRPr="00800B2B">
        <w:rPr>
          <w:rFonts w:ascii="Arial Narrow" w:hAnsi="Arial Narrow"/>
          <w:sz w:val="24"/>
          <w:szCs w:val="22"/>
          <w:lang w:val="en-NZ"/>
        </w:rPr>
        <w:t>Maths</w:t>
      </w:r>
      <w:r w:rsidRPr="00800B2B">
        <w:rPr>
          <w:rFonts w:ascii="Arial Narrow" w:hAnsi="Arial Narrow"/>
          <w:sz w:val="24"/>
          <w:szCs w:val="22"/>
          <w:lang w:val="en-US"/>
        </w:rPr>
        <w:t xml:space="preserve"> classes to sit the MCAT on </w:t>
      </w:r>
      <w:r w:rsidRPr="00800B2B">
        <w:rPr>
          <w:rFonts w:ascii="Arial Narrow" w:hAnsi="Arial Narrow"/>
          <w:b/>
          <w:sz w:val="24"/>
          <w:szCs w:val="22"/>
          <w:lang w:val="en-US"/>
        </w:rPr>
        <w:t>1</w:t>
      </w:r>
      <w:r w:rsidR="006A4369" w:rsidRPr="00800B2B">
        <w:rPr>
          <w:rFonts w:ascii="Arial Narrow" w:hAnsi="Arial Narrow"/>
          <w:b/>
          <w:sz w:val="24"/>
          <w:szCs w:val="22"/>
          <w:lang w:val="en-US"/>
        </w:rPr>
        <w:t>3 September 2016</w:t>
      </w:r>
      <w:r w:rsidRPr="00800B2B">
        <w:rPr>
          <w:rFonts w:ascii="Arial Narrow" w:hAnsi="Arial Narrow"/>
          <w:sz w:val="24"/>
          <w:szCs w:val="22"/>
          <w:lang w:val="en-US"/>
        </w:rPr>
        <w:t xml:space="preserve">. </w:t>
      </w:r>
    </w:p>
    <w:p w:rsidR="00A61411" w:rsidRPr="00800B2B" w:rsidRDefault="00A61411" w:rsidP="00A61411">
      <w:pPr>
        <w:pStyle w:val="xmsonormal"/>
        <w:numPr>
          <w:ilvl w:val="0"/>
          <w:numId w:val="26"/>
        </w:numPr>
        <w:spacing w:before="0" w:beforeAutospacing="0" w:after="0" w:afterAutospacing="0" w:line="276" w:lineRule="auto"/>
        <w:ind w:left="993" w:hanging="426"/>
        <w:rPr>
          <w:rFonts w:ascii="Arial Narrow" w:hAnsi="Arial Narrow"/>
          <w:sz w:val="24"/>
          <w:szCs w:val="22"/>
        </w:rPr>
      </w:pPr>
      <w:r w:rsidRPr="00800B2B">
        <w:rPr>
          <w:rFonts w:ascii="Arial Narrow" w:hAnsi="Arial Narrow"/>
          <w:sz w:val="24"/>
          <w:szCs w:val="22"/>
          <w:lang w:val="en-US"/>
        </w:rPr>
        <w:t>Further information and a form enabling you to provide us with a list of the students at your school who will be sitting the MCAT will be sent to you in early June.</w:t>
      </w:r>
    </w:p>
    <w:p w:rsidR="00A61411" w:rsidRPr="00800B2B" w:rsidRDefault="00A61411" w:rsidP="00A61411">
      <w:pPr>
        <w:pStyle w:val="xmsonormal"/>
        <w:spacing w:before="0" w:beforeAutospacing="0" w:after="0" w:afterAutospacing="0" w:line="276" w:lineRule="auto"/>
        <w:rPr>
          <w:rFonts w:ascii="Arial Narrow" w:hAnsi="Arial Narrow"/>
          <w:sz w:val="24"/>
          <w:szCs w:val="22"/>
        </w:rPr>
      </w:pPr>
    </w:p>
    <w:p w:rsidR="00A61411" w:rsidRPr="00800B2B" w:rsidRDefault="00A61411" w:rsidP="00A61411">
      <w:pPr>
        <w:pStyle w:val="xmsonormal"/>
        <w:numPr>
          <w:ilvl w:val="0"/>
          <w:numId w:val="25"/>
        </w:numPr>
        <w:spacing w:before="0" w:beforeAutospacing="0" w:after="0" w:afterAutospacing="0" w:line="276" w:lineRule="auto"/>
        <w:ind w:left="426" w:hanging="426"/>
        <w:rPr>
          <w:rFonts w:ascii="Arial Narrow" w:hAnsi="Arial Narrow"/>
          <w:sz w:val="24"/>
          <w:szCs w:val="22"/>
          <w:lang w:val="en-US"/>
        </w:rPr>
      </w:pPr>
      <w:r w:rsidRPr="00800B2B">
        <w:rPr>
          <w:rFonts w:ascii="Arial Narrow" w:hAnsi="Arial Narrow"/>
          <w:b/>
          <w:bCs/>
          <w:sz w:val="24"/>
          <w:szCs w:val="22"/>
          <w:lang w:val="en-US"/>
        </w:rPr>
        <w:t xml:space="preserve">For students who are secondary dual enrolled with </w:t>
      </w:r>
      <w:proofErr w:type="spellStart"/>
      <w:r w:rsidRPr="00800B2B">
        <w:rPr>
          <w:rFonts w:ascii="Arial Narrow" w:hAnsi="Arial Narrow"/>
          <w:b/>
          <w:bCs/>
          <w:sz w:val="24"/>
          <w:szCs w:val="22"/>
          <w:lang w:val="en-NZ"/>
        </w:rPr>
        <w:t>Te</w:t>
      </w:r>
      <w:proofErr w:type="spellEnd"/>
      <w:r w:rsidRPr="00800B2B">
        <w:rPr>
          <w:rFonts w:ascii="Arial Narrow" w:hAnsi="Arial Narrow"/>
          <w:b/>
          <w:bCs/>
          <w:sz w:val="24"/>
          <w:szCs w:val="22"/>
          <w:lang w:val="en-US"/>
        </w:rPr>
        <w:t xml:space="preserve"> Kura through Alternative Education</w:t>
      </w:r>
      <w:r w:rsidRPr="00800B2B">
        <w:rPr>
          <w:rFonts w:ascii="Arial Narrow" w:hAnsi="Arial Narrow"/>
          <w:b/>
          <w:bCs/>
          <w:sz w:val="24"/>
          <w:szCs w:val="22"/>
          <w:lang w:val="en-GB"/>
        </w:rPr>
        <w:t xml:space="preserve"> Centres</w:t>
      </w:r>
      <w:r w:rsidRPr="00800B2B">
        <w:rPr>
          <w:rFonts w:ascii="Arial Narrow" w:hAnsi="Arial Narrow"/>
          <w:b/>
          <w:bCs/>
          <w:sz w:val="24"/>
          <w:szCs w:val="22"/>
          <w:lang w:val="en-US"/>
        </w:rPr>
        <w:t xml:space="preserve">, Activity </w:t>
      </w:r>
      <w:r w:rsidRPr="00800B2B">
        <w:rPr>
          <w:rFonts w:ascii="Arial Narrow" w:hAnsi="Arial Narrow"/>
          <w:b/>
          <w:bCs/>
          <w:sz w:val="24"/>
          <w:szCs w:val="22"/>
          <w:lang w:val="en-NZ"/>
        </w:rPr>
        <w:t>Centres</w:t>
      </w:r>
      <w:r w:rsidRPr="00800B2B">
        <w:rPr>
          <w:rFonts w:ascii="Arial Narrow" w:hAnsi="Arial Narrow"/>
          <w:b/>
          <w:bCs/>
          <w:sz w:val="24"/>
          <w:szCs w:val="22"/>
          <w:lang w:val="en-US"/>
        </w:rPr>
        <w:t xml:space="preserve"> or Teen Parent Units:</w:t>
      </w:r>
      <w:r w:rsidRPr="00800B2B">
        <w:rPr>
          <w:rFonts w:ascii="Arial Narrow" w:hAnsi="Arial Narrow"/>
          <w:sz w:val="24"/>
          <w:szCs w:val="22"/>
          <w:lang w:val="en-US"/>
        </w:rPr>
        <w:t xml:space="preserve"> </w:t>
      </w:r>
    </w:p>
    <w:p w:rsidR="00A61411" w:rsidRPr="00800B2B" w:rsidRDefault="00A61411" w:rsidP="00A61411">
      <w:pPr>
        <w:pStyle w:val="xmsonormal"/>
        <w:numPr>
          <w:ilvl w:val="0"/>
          <w:numId w:val="26"/>
        </w:numPr>
        <w:spacing w:before="0" w:beforeAutospacing="0" w:after="0" w:afterAutospacing="0" w:line="276" w:lineRule="auto"/>
        <w:ind w:left="993" w:hanging="426"/>
        <w:rPr>
          <w:rFonts w:ascii="Arial Narrow" w:hAnsi="Arial Narrow"/>
          <w:sz w:val="24"/>
          <w:szCs w:val="22"/>
        </w:rPr>
      </w:pPr>
      <w:r w:rsidRPr="00800B2B">
        <w:rPr>
          <w:rFonts w:ascii="Arial Narrow" w:hAnsi="Arial Narrow"/>
          <w:sz w:val="24"/>
          <w:szCs w:val="22"/>
          <w:lang w:val="en-US"/>
        </w:rPr>
        <w:t xml:space="preserve">You will need to set up a MCAT venue for the students to sit the MCAT in exam conditions on the morning of </w:t>
      </w:r>
      <w:r w:rsidRPr="00800B2B">
        <w:rPr>
          <w:rFonts w:ascii="Arial Narrow" w:hAnsi="Arial Narrow"/>
          <w:b/>
          <w:sz w:val="24"/>
          <w:szCs w:val="22"/>
          <w:lang w:val="en-US"/>
        </w:rPr>
        <w:t>1</w:t>
      </w:r>
      <w:r w:rsidR="006A4369" w:rsidRPr="00800B2B">
        <w:rPr>
          <w:rFonts w:ascii="Arial Narrow" w:hAnsi="Arial Narrow"/>
          <w:b/>
          <w:sz w:val="24"/>
          <w:szCs w:val="22"/>
          <w:lang w:val="en-US"/>
        </w:rPr>
        <w:t>3 September 2016</w:t>
      </w:r>
      <w:r w:rsidRPr="00800B2B">
        <w:rPr>
          <w:rFonts w:ascii="Arial Narrow" w:hAnsi="Arial Narrow"/>
          <w:sz w:val="24"/>
          <w:szCs w:val="22"/>
          <w:lang w:val="en-US"/>
        </w:rPr>
        <w:t>.</w:t>
      </w:r>
    </w:p>
    <w:p w:rsidR="00A61411" w:rsidRPr="00800B2B" w:rsidRDefault="00A61411" w:rsidP="00A61411">
      <w:pPr>
        <w:pStyle w:val="xmsonormal"/>
        <w:numPr>
          <w:ilvl w:val="0"/>
          <w:numId w:val="26"/>
        </w:numPr>
        <w:spacing w:before="0" w:beforeAutospacing="0" w:after="0" w:afterAutospacing="0" w:line="276" w:lineRule="auto"/>
        <w:ind w:left="993" w:hanging="426"/>
        <w:rPr>
          <w:rFonts w:ascii="Arial Narrow" w:hAnsi="Arial Narrow"/>
          <w:sz w:val="24"/>
          <w:szCs w:val="22"/>
        </w:rPr>
      </w:pPr>
      <w:r w:rsidRPr="00800B2B">
        <w:rPr>
          <w:rFonts w:ascii="Arial Narrow" w:hAnsi="Arial Narrow"/>
          <w:sz w:val="24"/>
          <w:szCs w:val="22"/>
          <w:lang w:val="en-US"/>
        </w:rPr>
        <w:t>Further information and a form will be sent</w:t>
      </w:r>
      <w:r w:rsidR="006A4369" w:rsidRPr="00800B2B">
        <w:rPr>
          <w:rFonts w:ascii="Arial Narrow" w:hAnsi="Arial Narrow"/>
          <w:sz w:val="24"/>
          <w:szCs w:val="22"/>
          <w:lang w:val="en-US"/>
        </w:rPr>
        <w:t xml:space="preserve"> to schools</w:t>
      </w:r>
      <w:r w:rsidRPr="00800B2B">
        <w:rPr>
          <w:rFonts w:ascii="Arial Narrow" w:hAnsi="Arial Narrow"/>
          <w:sz w:val="24"/>
          <w:szCs w:val="22"/>
          <w:lang w:val="en-US"/>
        </w:rPr>
        <w:t xml:space="preserve"> in early June.  This allows you to nominate an MCAT supervisor and to provide us with a list of your students who will be sitting the MCAT at your MCAT venue.</w:t>
      </w:r>
    </w:p>
    <w:p w:rsidR="00A61411" w:rsidRPr="00800B2B" w:rsidRDefault="00A61411" w:rsidP="00A61411">
      <w:pPr>
        <w:pStyle w:val="xmsonormal"/>
        <w:spacing w:before="0" w:beforeAutospacing="0" w:after="0" w:afterAutospacing="0" w:line="276" w:lineRule="auto"/>
        <w:rPr>
          <w:rFonts w:ascii="Arial Narrow" w:hAnsi="Arial Narrow"/>
          <w:sz w:val="24"/>
          <w:szCs w:val="22"/>
        </w:rPr>
      </w:pPr>
    </w:p>
    <w:p w:rsidR="00A61411" w:rsidRPr="00800B2B" w:rsidRDefault="00A61411" w:rsidP="00A61411">
      <w:pPr>
        <w:pStyle w:val="xmsonormal"/>
        <w:spacing w:before="0" w:beforeAutospacing="0" w:after="0" w:afterAutospacing="0" w:line="276" w:lineRule="auto"/>
        <w:rPr>
          <w:rFonts w:ascii="Arial Narrow" w:hAnsi="Arial Narrow"/>
          <w:sz w:val="28"/>
          <w:szCs w:val="22"/>
          <w:lang w:val="en-US"/>
        </w:rPr>
      </w:pPr>
      <w:r w:rsidRPr="00800B2B">
        <w:rPr>
          <w:rFonts w:ascii="Arial Narrow" w:hAnsi="Arial Narrow"/>
          <w:b/>
          <w:bCs/>
          <w:color w:val="FF0000"/>
          <w:sz w:val="28"/>
          <w:szCs w:val="22"/>
          <w:lang w:val="en-US"/>
        </w:rPr>
        <w:t>IMPORTANT!</w:t>
      </w:r>
    </w:p>
    <w:p w:rsidR="00A61411" w:rsidRPr="00800B2B" w:rsidRDefault="00A61411" w:rsidP="00A61411">
      <w:pPr>
        <w:pStyle w:val="xmsonormal"/>
        <w:spacing w:before="0" w:beforeAutospacing="0" w:after="0" w:afterAutospacing="0" w:line="276" w:lineRule="auto"/>
        <w:rPr>
          <w:rFonts w:ascii="Arial Narrow" w:hAnsi="Arial Narrow"/>
          <w:b/>
          <w:bCs/>
          <w:sz w:val="24"/>
          <w:szCs w:val="22"/>
          <w:lang w:val="en-US"/>
        </w:rPr>
      </w:pPr>
      <w:r w:rsidRPr="00800B2B">
        <w:rPr>
          <w:rFonts w:ascii="Arial Narrow" w:hAnsi="Arial Narrow"/>
          <w:b/>
          <w:sz w:val="24"/>
          <w:szCs w:val="22"/>
          <w:lang w:val="en-US"/>
        </w:rPr>
        <w:t xml:space="preserve">You </w:t>
      </w:r>
      <w:r w:rsidRPr="00800B2B">
        <w:rPr>
          <w:rFonts w:ascii="Arial Narrow" w:hAnsi="Arial Narrow"/>
          <w:b/>
          <w:bCs/>
          <w:sz w:val="24"/>
          <w:szCs w:val="22"/>
          <w:lang w:val="en-US"/>
        </w:rPr>
        <w:t>must</w:t>
      </w:r>
      <w:r w:rsidRPr="00800B2B">
        <w:rPr>
          <w:rFonts w:ascii="Arial Narrow" w:hAnsi="Arial Narrow"/>
          <w:b/>
          <w:sz w:val="24"/>
          <w:szCs w:val="22"/>
          <w:lang w:val="en-US"/>
        </w:rPr>
        <w:t xml:space="preserve"> also make sure you enter the students for the standard (91027) with </w:t>
      </w:r>
      <w:r w:rsidRPr="00800B2B">
        <w:rPr>
          <w:rFonts w:ascii="Arial Narrow" w:hAnsi="Arial Narrow"/>
          <w:b/>
          <w:bCs/>
          <w:sz w:val="24"/>
          <w:szCs w:val="22"/>
          <w:lang w:val="en-US"/>
        </w:rPr>
        <w:t>our provider code of 0498.  This is vital so that we can enter the provisional and final grades onto the NZQA website.</w:t>
      </w:r>
    </w:p>
    <w:p w:rsidR="00A61411" w:rsidRPr="00800B2B" w:rsidRDefault="00A61411" w:rsidP="00A61411">
      <w:pPr>
        <w:spacing w:after="0"/>
        <w:rPr>
          <w:rFonts w:ascii="Arial Narrow" w:hAnsi="Arial Narrow"/>
          <w:sz w:val="24"/>
        </w:rPr>
      </w:pPr>
    </w:p>
    <w:p w:rsidR="00A61411" w:rsidRPr="00800B2B" w:rsidRDefault="00A61411" w:rsidP="00A61411">
      <w:pPr>
        <w:pStyle w:val="ListParagraph"/>
        <w:numPr>
          <w:ilvl w:val="0"/>
          <w:numId w:val="34"/>
        </w:numPr>
        <w:spacing w:after="0"/>
        <w:ind w:left="426" w:hanging="426"/>
        <w:rPr>
          <w:rFonts w:ascii="Arial Narrow" w:hAnsi="Arial Narrow"/>
          <w:sz w:val="24"/>
        </w:rPr>
      </w:pPr>
      <w:r w:rsidRPr="00800B2B">
        <w:rPr>
          <w:rFonts w:ascii="Arial Narrow" w:hAnsi="Arial Narrow"/>
          <w:sz w:val="24"/>
        </w:rPr>
        <w:t xml:space="preserve">Queries regarding MCAT are managed by Judi </w:t>
      </w:r>
      <w:proofErr w:type="spellStart"/>
      <w:r w:rsidRPr="00800B2B">
        <w:rPr>
          <w:rFonts w:ascii="Arial Narrow" w:hAnsi="Arial Narrow"/>
          <w:sz w:val="24"/>
        </w:rPr>
        <w:t>Caradus</w:t>
      </w:r>
      <w:proofErr w:type="spellEnd"/>
      <w:r w:rsidRPr="00800B2B">
        <w:rPr>
          <w:rFonts w:ascii="Arial Narrow" w:hAnsi="Arial Narrow"/>
          <w:sz w:val="24"/>
        </w:rPr>
        <w:t xml:space="preserve"> (</w:t>
      </w:r>
      <w:hyperlink r:id="rId25" w:history="1">
        <w:r w:rsidRPr="00800B2B">
          <w:rPr>
            <w:rStyle w:val="Hyperlink"/>
            <w:rFonts w:ascii="Arial Narrow" w:hAnsi="Arial Narrow"/>
            <w:sz w:val="24"/>
          </w:rPr>
          <w:t>judi.caradus@tekura.school.nz</w:t>
        </w:r>
      </w:hyperlink>
      <w:r w:rsidRPr="00800B2B">
        <w:rPr>
          <w:rFonts w:ascii="Arial Narrow" w:hAnsi="Arial Narrow"/>
          <w:sz w:val="24"/>
        </w:rPr>
        <w:t>).</w:t>
      </w:r>
    </w:p>
    <w:p w:rsidR="00A61411" w:rsidRPr="00800B2B" w:rsidRDefault="00A61411" w:rsidP="00A61411">
      <w:pPr>
        <w:spacing w:after="0"/>
        <w:rPr>
          <w:rFonts w:ascii="Arial Narrow" w:hAnsi="Arial Narrow"/>
          <w:sz w:val="24"/>
        </w:rPr>
      </w:pPr>
    </w:p>
    <w:p w:rsidR="00A61411" w:rsidRPr="00800B2B" w:rsidRDefault="00A0486E" w:rsidP="00A61411">
      <w:pPr>
        <w:spacing w:after="0"/>
        <w:rPr>
          <w:rFonts w:ascii="Arial Narrow" w:hAnsi="Arial Narrow"/>
          <w:sz w:val="24"/>
        </w:rPr>
      </w:pPr>
      <w:hyperlink w:anchor="_top" w:history="1">
        <w:r w:rsidR="00A61411" w:rsidRPr="00800B2B">
          <w:rPr>
            <w:rStyle w:val="Hyperlink"/>
            <w:rFonts w:ascii="Arial Narrow" w:hAnsi="Arial Narrow"/>
            <w:sz w:val="24"/>
          </w:rPr>
          <w:t>[Return to start]</w:t>
        </w:r>
      </w:hyperlink>
    </w:p>
    <w:p w:rsidR="00A61411" w:rsidRPr="00800B2B" w:rsidRDefault="00A61411" w:rsidP="00A61411">
      <w:pPr>
        <w:spacing w:after="0"/>
        <w:rPr>
          <w:rFonts w:ascii="Arial Narrow" w:hAnsi="Arial Narrow"/>
          <w:sz w:val="24"/>
        </w:rPr>
      </w:pPr>
    </w:p>
    <w:p w:rsidR="006A4369" w:rsidRPr="00800B2B" w:rsidRDefault="006A4369" w:rsidP="00A61411">
      <w:pPr>
        <w:spacing w:after="0"/>
        <w:rPr>
          <w:rFonts w:ascii="Arial Narrow" w:hAnsi="Arial Narrow"/>
          <w:sz w:val="24"/>
        </w:rPr>
      </w:pPr>
    </w:p>
    <w:p w:rsidR="00A61411" w:rsidRPr="00800B2B" w:rsidRDefault="00A61411" w:rsidP="00A61411">
      <w:pPr>
        <w:spacing w:after="0" w:line="240" w:lineRule="auto"/>
        <w:rPr>
          <w:rFonts w:ascii="Arial Narrow" w:hAnsi="Arial Narrow"/>
          <w:sz w:val="24"/>
        </w:rPr>
      </w:pPr>
      <w:r w:rsidRPr="00800B2B">
        <w:rPr>
          <w:rFonts w:ascii="Arial Narrow" w:hAnsi="Arial Narrow"/>
          <w:sz w:val="24"/>
        </w:rPr>
        <w:br w:type="page"/>
      </w:r>
    </w:p>
    <w:p w:rsidR="00A61411" w:rsidRPr="00800B2B" w:rsidRDefault="00A61411" w:rsidP="00A61411">
      <w:pPr>
        <w:pStyle w:val="Heading1"/>
        <w:rPr>
          <w:rFonts w:ascii="Arial Narrow" w:hAnsi="Arial Narrow"/>
          <w:sz w:val="32"/>
        </w:rPr>
      </w:pPr>
      <w:bookmarkStart w:id="24" w:name="_Toc447282300"/>
      <w:r w:rsidRPr="00800B2B">
        <w:rPr>
          <w:rFonts w:ascii="Arial Narrow" w:hAnsi="Arial Narrow"/>
          <w:sz w:val="32"/>
        </w:rPr>
        <w:lastRenderedPageBreak/>
        <w:t>Special Assessment Conditions (SAC)</w:t>
      </w:r>
      <w:bookmarkEnd w:id="24"/>
    </w:p>
    <w:p w:rsidR="00A61411" w:rsidRPr="00800B2B" w:rsidRDefault="00A61411" w:rsidP="00A61411">
      <w:pPr>
        <w:spacing w:after="0"/>
        <w:rPr>
          <w:rFonts w:ascii="Arial Narrow" w:hAnsi="Arial Narrow"/>
          <w:sz w:val="24"/>
        </w:rPr>
      </w:pPr>
    </w:p>
    <w:p w:rsidR="00A61411" w:rsidRPr="00800B2B" w:rsidRDefault="00A61411" w:rsidP="00A61411">
      <w:pPr>
        <w:pStyle w:val="ListParagraph"/>
        <w:numPr>
          <w:ilvl w:val="0"/>
          <w:numId w:val="19"/>
        </w:numPr>
        <w:spacing w:after="0"/>
        <w:ind w:left="426" w:hanging="426"/>
        <w:rPr>
          <w:rFonts w:ascii="Arial Narrow" w:hAnsi="Arial Narrow"/>
          <w:sz w:val="24"/>
        </w:rPr>
      </w:pPr>
      <w:r w:rsidRPr="00800B2B">
        <w:rPr>
          <w:rFonts w:ascii="Arial Narrow" w:hAnsi="Arial Narrow"/>
          <w:sz w:val="24"/>
        </w:rPr>
        <w:t xml:space="preserve">As the home school you are responsible for managing all SAC applications for students who are dual enrolled with </w:t>
      </w:r>
      <w:proofErr w:type="spellStart"/>
      <w:r w:rsidRPr="00800B2B">
        <w:rPr>
          <w:rFonts w:ascii="Arial Narrow" w:hAnsi="Arial Narrow"/>
          <w:sz w:val="24"/>
        </w:rPr>
        <w:t>Te</w:t>
      </w:r>
      <w:proofErr w:type="spellEnd"/>
      <w:r w:rsidRPr="00800B2B">
        <w:rPr>
          <w:rFonts w:ascii="Arial Narrow" w:hAnsi="Arial Narrow"/>
          <w:sz w:val="24"/>
        </w:rPr>
        <w:t xml:space="preserve"> Kura.</w:t>
      </w:r>
    </w:p>
    <w:p w:rsidR="00A61411" w:rsidRPr="00800B2B" w:rsidRDefault="00A61411" w:rsidP="00A61411">
      <w:pPr>
        <w:spacing w:after="0"/>
        <w:rPr>
          <w:rFonts w:ascii="Arial Narrow" w:hAnsi="Arial Narrow"/>
          <w:sz w:val="24"/>
        </w:rPr>
      </w:pPr>
    </w:p>
    <w:p w:rsidR="00A61411" w:rsidRPr="00800B2B" w:rsidRDefault="00A61411" w:rsidP="00A61411">
      <w:pPr>
        <w:pStyle w:val="ListParagraph"/>
        <w:numPr>
          <w:ilvl w:val="0"/>
          <w:numId w:val="19"/>
        </w:numPr>
        <w:spacing w:after="0"/>
        <w:ind w:left="426" w:hanging="426"/>
        <w:rPr>
          <w:rFonts w:ascii="Arial Narrow" w:hAnsi="Arial Narrow"/>
          <w:sz w:val="24"/>
        </w:rPr>
      </w:pPr>
      <w:r w:rsidRPr="00800B2B">
        <w:rPr>
          <w:rFonts w:ascii="Arial Narrow" w:hAnsi="Arial Narrow"/>
          <w:sz w:val="24"/>
        </w:rPr>
        <w:t xml:space="preserve">If a student has SAC, please advise the subject teacher(s) at </w:t>
      </w:r>
      <w:proofErr w:type="spellStart"/>
      <w:r w:rsidRPr="00800B2B">
        <w:rPr>
          <w:rFonts w:ascii="Arial Narrow" w:hAnsi="Arial Narrow"/>
          <w:sz w:val="24"/>
        </w:rPr>
        <w:t>Te</w:t>
      </w:r>
      <w:proofErr w:type="spellEnd"/>
      <w:r w:rsidRPr="00800B2B">
        <w:rPr>
          <w:rFonts w:ascii="Arial Narrow" w:hAnsi="Arial Narrow"/>
          <w:sz w:val="24"/>
        </w:rPr>
        <w:t xml:space="preserve"> Kura so any SACs can be taken into account when work is being assessed.</w:t>
      </w:r>
    </w:p>
    <w:p w:rsidR="00A61411" w:rsidRPr="00800B2B" w:rsidRDefault="00A61411" w:rsidP="00A61411">
      <w:pPr>
        <w:spacing w:after="0"/>
        <w:rPr>
          <w:rFonts w:ascii="Arial Narrow" w:hAnsi="Arial Narrow"/>
          <w:sz w:val="24"/>
        </w:rPr>
      </w:pPr>
    </w:p>
    <w:p w:rsidR="00A61411" w:rsidRPr="00800B2B" w:rsidRDefault="00A61411" w:rsidP="00A61411">
      <w:pPr>
        <w:pStyle w:val="ListParagraph"/>
        <w:numPr>
          <w:ilvl w:val="0"/>
          <w:numId w:val="19"/>
        </w:numPr>
        <w:spacing w:after="0"/>
        <w:ind w:left="426" w:hanging="426"/>
        <w:rPr>
          <w:rFonts w:ascii="Arial Narrow" w:hAnsi="Arial Narrow"/>
          <w:sz w:val="24"/>
        </w:rPr>
      </w:pPr>
      <w:r w:rsidRPr="00800B2B">
        <w:rPr>
          <w:rFonts w:ascii="Arial Narrow" w:hAnsi="Arial Narrow"/>
          <w:sz w:val="24"/>
        </w:rPr>
        <w:t xml:space="preserve">If a SAC student is transferring from your school to </w:t>
      </w:r>
      <w:proofErr w:type="spellStart"/>
      <w:r w:rsidRPr="00800B2B">
        <w:rPr>
          <w:rFonts w:ascii="Arial Narrow" w:hAnsi="Arial Narrow"/>
          <w:sz w:val="24"/>
        </w:rPr>
        <w:t>Te</w:t>
      </w:r>
      <w:proofErr w:type="spellEnd"/>
      <w:r w:rsidRPr="00800B2B">
        <w:rPr>
          <w:rFonts w:ascii="Arial Narrow" w:hAnsi="Arial Narrow"/>
          <w:sz w:val="24"/>
        </w:rPr>
        <w:t xml:space="preserve"> Kura, please advise Jennifer Hardiman (</w:t>
      </w:r>
      <w:hyperlink r:id="rId26" w:history="1">
        <w:r w:rsidRPr="00800B2B">
          <w:rPr>
            <w:rStyle w:val="Hyperlink"/>
            <w:rFonts w:ascii="Arial Narrow" w:hAnsi="Arial Narrow"/>
            <w:sz w:val="24"/>
          </w:rPr>
          <w:t>jennifer.hardiman@tekura.school.nz</w:t>
        </w:r>
      </w:hyperlink>
      <w:r w:rsidRPr="00800B2B">
        <w:rPr>
          <w:rFonts w:ascii="Arial Narrow" w:hAnsi="Arial Narrow"/>
          <w:sz w:val="24"/>
        </w:rPr>
        <w:t>)</w:t>
      </w:r>
    </w:p>
    <w:p w:rsidR="00A61411" w:rsidRPr="00800B2B" w:rsidRDefault="00A61411" w:rsidP="00A61411">
      <w:pPr>
        <w:spacing w:after="0"/>
        <w:rPr>
          <w:rFonts w:ascii="Arial Narrow" w:hAnsi="Arial Narrow"/>
          <w:sz w:val="24"/>
        </w:rPr>
      </w:pPr>
    </w:p>
    <w:p w:rsidR="00A61411" w:rsidRPr="00800B2B" w:rsidRDefault="00A0486E" w:rsidP="00A61411">
      <w:pPr>
        <w:spacing w:after="0"/>
        <w:rPr>
          <w:rFonts w:ascii="Arial Narrow" w:hAnsi="Arial Narrow"/>
          <w:sz w:val="24"/>
        </w:rPr>
      </w:pPr>
      <w:hyperlink w:anchor="_top" w:history="1">
        <w:r w:rsidR="00A61411" w:rsidRPr="00800B2B">
          <w:rPr>
            <w:rStyle w:val="Hyperlink"/>
            <w:rFonts w:ascii="Arial Narrow" w:hAnsi="Arial Narrow"/>
            <w:sz w:val="24"/>
          </w:rPr>
          <w:t>[Return to start]</w:t>
        </w:r>
      </w:hyperlink>
    </w:p>
    <w:p w:rsidR="00A61411" w:rsidRPr="00800B2B" w:rsidRDefault="00A61411" w:rsidP="00A61411">
      <w:pPr>
        <w:spacing w:after="0"/>
        <w:rPr>
          <w:rFonts w:ascii="Arial Narrow" w:hAnsi="Arial Narrow"/>
          <w:sz w:val="24"/>
        </w:rPr>
      </w:pPr>
    </w:p>
    <w:p w:rsidR="00A61411" w:rsidRPr="00800B2B" w:rsidRDefault="00A61411" w:rsidP="00A61411">
      <w:pPr>
        <w:spacing w:after="0" w:line="240" w:lineRule="auto"/>
        <w:rPr>
          <w:rFonts w:ascii="Arial Narrow" w:hAnsi="Arial Narrow"/>
          <w:sz w:val="24"/>
        </w:rPr>
      </w:pPr>
    </w:p>
    <w:p w:rsidR="00A61411" w:rsidRPr="00800B2B" w:rsidRDefault="00A61411" w:rsidP="00A61411">
      <w:pPr>
        <w:pStyle w:val="Heading1"/>
        <w:rPr>
          <w:rFonts w:ascii="Arial Narrow" w:hAnsi="Arial Narrow"/>
          <w:sz w:val="32"/>
        </w:rPr>
      </w:pPr>
      <w:bookmarkStart w:id="25" w:name="_Toc447282301"/>
      <w:r w:rsidRPr="00800B2B">
        <w:rPr>
          <w:rFonts w:ascii="Arial Narrow" w:hAnsi="Arial Narrow"/>
          <w:sz w:val="32"/>
        </w:rPr>
        <w:t>Practice Exams</w:t>
      </w:r>
      <w:bookmarkEnd w:id="25"/>
    </w:p>
    <w:p w:rsidR="00A61411" w:rsidRPr="00800B2B" w:rsidRDefault="00A61411" w:rsidP="00A61411">
      <w:pPr>
        <w:spacing w:after="0"/>
        <w:rPr>
          <w:rFonts w:ascii="Arial Narrow" w:hAnsi="Arial Narrow"/>
          <w:sz w:val="24"/>
        </w:rPr>
      </w:pPr>
    </w:p>
    <w:p w:rsidR="00A61411" w:rsidRPr="00800B2B" w:rsidRDefault="00A61411" w:rsidP="00060B20">
      <w:pPr>
        <w:pStyle w:val="ListParagraph"/>
        <w:numPr>
          <w:ilvl w:val="0"/>
          <w:numId w:val="19"/>
        </w:numPr>
        <w:spacing w:after="0"/>
        <w:ind w:left="426" w:hanging="426"/>
        <w:rPr>
          <w:rFonts w:ascii="Arial Narrow" w:hAnsi="Arial Narrow"/>
          <w:sz w:val="24"/>
        </w:rPr>
      </w:pPr>
      <w:r w:rsidRPr="00800B2B">
        <w:rPr>
          <w:rFonts w:ascii="Arial Narrow" w:hAnsi="Arial Narrow"/>
          <w:sz w:val="24"/>
        </w:rPr>
        <w:t xml:space="preserve">Practice exams are to be made available to your </w:t>
      </w:r>
      <w:proofErr w:type="spellStart"/>
      <w:r w:rsidRPr="00800B2B">
        <w:rPr>
          <w:rFonts w:ascii="Arial Narrow" w:hAnsi="Arial Narrow"/>
          <w:sz w:val="24"/>
        </w:rPr>
        <w:t>Te</w:t>
      </w:r>
      <w:proofErr w:type="spellEnd"/>
      <w:r w:rsidRPr="00800B2B">
        <w:rPr>
          <w:rFonts w:ascii="Arial Narrow" w:hAnsi="Arial Narrow"/>
          <w:sz w:val="24"/>
        </w:rPr>
        <w:t xml:space="preserve"> Kura Co-ordinator in OTLE.  You will be sent more information about this towards the end of August.</w:t>
      </w:r>
    </w:p>
    <w:p w:rsidR="00A61411" w:rsidRPr="00060B20" w:rsidRDefault="00A61411" w:rsidP="00060B20">
      <w:pPr>
        <w:spacing w:after="0"/>
        <w:rPr>
          <w:rFonts w:ascii="Arial Narrow" w:hAnsi="Arial Narrow"/>
          <w:sz w:val="24"/>
        </w:rPr>
      </w:pPr>
    </w:p>
    <w:p w:rsidR="00A61411" w:rsidRPr="00800B2B" w:rsidRDefault="00A61411" w:rsidP="00060B20">
      <w:pPr>
        <w:pStyle w:val="ListParagraph"/>
        <w:numPr>
          <w:ilvl w:val="0"/>
          <w:numId w:val="19"/>
        </w:numPr>
        <w:spacing w:after="0"/>
        <w:ind w:left="426" w:hanging="426"/>
        <w:rPr>
          <w:rFonts w:ascii="Arial Narrow" w:hAnsi="Arial Narrow"/>
          <w:sz w:val="24"/>
        </w:rPr>
      </w:pPr>
      <w:r w:rsidRPr="00800B2B">
        <w:rPr>
          <w:rFonts w:ascii="Arial Narrow" w:hAnsi="Arial Narrow"/>
          <w:sz w:val="24"/>
        </w:rPr>
        <w:t>Students need to sit practice exams if they are to be eligible for a derived grade.</w:t>
      </w:r>
    </w:p>
    <w:p w:rsidR="00A61411" w:rsidRPr="00800B2B" w:rsidRDefault="00A61411" w:rsidP="00A61411">
      <w:pPr>
        <w:spacing w:after="0"/>
        <w:rPr>
          <w:rFonts w:ascii="Arial Narrow" w:hAnsi="Arial Narrow"/>
          <w:sz w:val="24"/>
        </w:rPr>
      </w:pPr>
    </w:p>
    <w:p w:rsidR="00A61411" w:rsidRPr="00800B2B" w:rsidRDefault="00A0486E" w:rsidP="00A61411">
      <w:pPr>
        <w:spacing w:after="0"/>
        <w:rPr>
          <w:rStyle w:val="Hyperlink"/>
          <w:rFonts w:ascii="Arial Narrow" w:hAnsi="Arial Narrow"/>
          <w:sz w:val="24"/>
        </w:rPr>
      </w:pPr>
      <w:hyperlink w:anchor="_top" w:history="1">
        <w:r w:rsidR="00A61411" w:rsidRPr="00800B2B">
          <w:rPr>
            <w:rStyle w:val="Hyperlink"/>
            <w:rFonts w:ascii="Arial Narrow" w:hAnsi="Arial Narrow"/>
            <w:sz w:val="24"/>
          </w:rPr>
          <w:t>[Return to start]</w:t>
        </w:r>
      </w:hyperlink>
    </w:p>
    <w:p w:rsidR="00A61411" w:rsidRPr="00800B2B" w:rsidRDefault="00A61411" w:rsidP="00A61411">
      <w:pPr>
        <w:pStyle w:val="NoSpacing"/>
        <w:rPr>
          <w:rFonts w:ascii="Arial Narrow" w:hAnsi="Arial Narrow"/>
          <w:sz w:val="24"/>
        </w:rPr>
      </w:pPr>
    </w:p>
    <w:p w:rsidR="00A61411" w:rsidRPr="00800B2B" w:rsidRDefault="00A61411" w:rsidP="00A61411">
      <w:pPr>
        <w:pStyle w:val="NoSpacing"/>
        <w:rPr>
          <w:rFonts w:ascii="Arial Narrow" w:hAnsi="Arial Narrow"/>
          <w:sz w:val="24"/>
        </w:rPr>
      </w:pPr>
    </w:p>
    <w:p w:rsidR="00A61411" w:rsidRPr="00800B2B" w:rsidRDefault="00A61411" w:rsidP="00A61411">
      <w:pPr>
        <w:pStyle w:val="Heading1"/>
        <w:rPr>
          <w:rFonts w:ascii="Arial Narrow" w:hAnsi="Arial Narrow"/>
          <w:sz w:val="32"/>
        </w:rPr>
      </w:pPr>
      <w:bookmarkStart w:id="26" w:name="_Toc447282302"/>
      <w:r w:rsidRPr="00800B2B">
        <w:rPr>
          <w:rFonts w:ascii="Arial Narrow" w:hAnsi="Arial Narrow"/>
          <w:sz w:val="32"/>
        </w:rPr>
        <w:t>Derived Grades</w:t>
      </w:r>
      <w:bookmarkEnd w:id="26"/>
    </w:p>
    <w:p w:rsidR="00A61411" w:rsidRPr="00800B2B" w:rsidRDefault="00A61411" w:rsidP="00A61411">
      <w:pPr>
        <w:pStyle w:val="NoSpacing"/>
        <w:spacing w:line="276" w:lineRule="auto"/>
        <w:rPr>
          <w:rFonts w:ascii="Arial Narrow" w:hAnsi="Arial Narrow"/>
          <w:sz w:val="24"/>
        </w:rPr>
      </w:pPr>
    </w:p>
    <w:p w:rsidR="00A61411" w:rsidRPr="00800B2B" w:rsidRDefault="00A61411" w:rsidP="00A61411">
      <w:pPr>
        <w:pStyle w:val="NoSpacing"/>
        <w:numPr>
          <w:ilvl w:val="0"/>
          <w:numId w:val="13"/>
        </w:numPr>
        <w:spacing w:line="276" w:lineRule="auto"/>
        <w:ind w:left="426" w:hanging="426"/>
        <w:rPr>
          <w:rFonts w:ascii="Arial Narrow" w:hAnsi="Arial Narrow"/>
          <w:sz w:val="24"/>
        </w:rPr>
      </w:pPr>
      <w:r w:rsidRPr="00800B2B">
        <w:rPr>
          <w:rFonts w:ascii="Arial Narrow" w:hAnsi="Arial Narrow"/>
          <w:sz w:val="24"/>
        </w:rPr>
        <w:t xml:space="preserve">As the home school you are responsible for entering all grades for exam sessions covered by a Derived Grade application, including grades for secondary dual enrolled students where </w:t>
      </w:r>
      <w:proofErr w:type="spellStart"/>
      <w:r w:rsidRPr="00800B2B">
        <w:rPr>
          <w:rFonts w:ascii="Arial Narrow" w:hAnsi="Arial Narrow"/>
          <w:sz w:val="24"/>
        </w:rPr>
        <w:t>Te</w:t>
      </w:r>
      <w:proofErr w:type="spellEnd"/>
      <w:r w:rsidRPr="00800B2B">
        <w:rPr>
          <w:rFonts w:ascii="Arial Narrow" w:hAnsi="Arial Narrow"/>
          <w:sz w:val="24"/>
        </w:rPr>
        <w:t xml:space="preserve"> Kura is the subject provider.</w:t>
      </w:r>
    </w:p>
    <w:p w:rsidR="00A61411" w:rsidRPr="00800B2B" w:rsidRDefault="00A61411" w:rsidP="00A61411">
      <w:pPr>
        <w:pStyle w:val="NoSpacing"/>
        <w:spacing w:line="276" w:lineRule="auto"/>
        <w:rPr>
          <w:rFonts w:ascii="Arial Narrow" w:hAnsi="Arial Narrow"/>
          <w:sz w:val="24"/>
        </w:rPr>
      </w:pPr>
    </w:p>
    <w:p w:rsidR="00A61411" w:rsidRPr="00800B2B" w:rsidRDefault="00A61411" w:rsidP="00A61411">
      <w:pPr>
        <w:pStyle w:val="NoSpacing"/>
        <w:numPr>
          <w:ilvl w:val="0"/>
          <w:numId w:val="12"/>
        </w:numPr>
        <w:spacing w:line="276" w:lineRule="auto"/>
        <w:ind w:left="426" w:hanging="426"/>
        <w:rPr>
          <w:rFonts w:ascii="Arial Narrow" w:hAnsi="Arial Narrow"/>
          <w:sz w:val="24"/>
        </w:rPr>
      </w:pPr>
      <w:r w:rsidRPr="00800B2B">
        <w:rPr>
          <w:rFonts w:ascii="Arial Narrow" w:hAnsi="Arial Narrow"/>
          <w:sz w:val="24"/>
        </w:rPr>
        <w:t xml:space="preserve">Check our </w:t>
      </w:r>
      <w:proofErr w:type="spellStart"/>
      <w:r w:rsidRPr="00800B2B">
        <w:rPr>
          <w:rFonts w:ascii="Arial Narrow" w:hAnsi="Arial Narrow"/>
          <w:sz w:val="24"/>
        </w:rPr>
        <w:t>Te</w:t>
      </w:r>
      <w:proofErr w:type="spellEnd"/>
      <w:r w:rsidRPr="00800B2B">
        <w:rPr>
          <w:rFonts w:ascii="Arial Narrow" w:hAnsi="Arial Narrow"/>
          <w:sz w:val="24"/>
        </w:rPr>
        <w:t xml:space="preserve"> Kura provider code (</w:t>
      </w:r>
      <w:r w:rsidRPr="00800B2B">
        <w:rPr>
          <w:rFonts w:ascii="Arial Narrow" w:hAnsi="Arial Narrow"/>
          <w:b/>
          <w:sz w:val="24"/>
        </w:rPr>
        <w:t>0498</w:t>
      </w:r>
      <w:r w:rsidRPr="00800B2B">
        <w:rPr>
          <w:rFonts w:ascii="Arial Narrow" w:hAnsi="Arial Narrow"/>
          <w:sz w:val="24"/>
        </w:rPr>
        <w:t>) has been used to enter the standard/s.</w:t>
      </w:r>
    </w:p>
    <w:p w:rsidR="00A61411" w:rsidRPr="00800B2B" w:rsidRDefault="00A61411" w:rsidP="00A61411">
      <w:pPr>
        <w:pStyle w:val="NoSpacing"/>
        <w:spacing w:line="276" w:lineRule="auto"/>
        <w:rPr>
          <w:rFonts w:ascii="Arial Narrow" w:hAnsi="Arial Narrow"/>
          <w:sz w:val="24"/>
        </w:rPr>
      </w:pPr>
    </w:p>
    <w:p w:rsidR="00A61411" w:rsidRPr="00800B2B" w:rsidRDefault="00A61411" w:rsidP="00A61411">
      <w:pPr>
        <w:pStyle w:val="NoSpacing"/>
        <w:numPr>
          <w:ilvl w:val="0"/>
          <w:numId w:val="13"/>
        </w:numPr>
        <w:spacing w:line="276" w:lineRule="auto"/>
        <w:ind w:left="426" w:hanging="426"/>
        <w:rPr>
          <w:rFonts w:ascii="Arial Narrow" w:hAnsi="Arial Narrow"/>
          <w:sz w:val="24"/>
        </w:rPr>
      </w:pPr>
      <w:r w:rsidRPr="00800B2B">
        <w:rPr>
          <w:rFonts w:ascii="Arial Narrow" w:hAnsi="Arial Narrow"/>
          <w:sz w:val="24"/>
        </w:rPr>
        <w:t xml:space="preserve">Email your derived grade request where </w:t>
      </w:r>
      <w:proofErr w:type="spellStart"/>
      <w:r w:rsidRPr="00800B2B">
        <w:rPr>
          <w:rFonts w:ascii="Arial Narrow" w:hAnsi="Arial Narrow"/>
          <w:sz w:val="24"/>
        </w:rPr>
        <w:t>Te</w:t>
      </w:r>
      <w:proofErr w:type="spellEnd"/>
      <w:r w:rsidRPr="00800B2B">
        <w:rPr>
          <w:rFonts w:ascii="Arial Narrow" w:hAnsi="Arial Narrow"/>
          <w:sz w:val="24"/>
        </w:rPr>
        <w:t xml:space="preserve"> Kura is the subject provider – </w:t>
      </w:r>
      <w:r w:rsidRPr="00800B2B">
        <w:rPr>
          <w:rFonts w:ascii="Arial Narrow" w:hAnsi="Arial Narrow"/>
          <w:i/>
          <w:sz w:val="24"/>
        </w:rPr>
        <w:t>including the student’s name, NSN, subject and standards being applied for</w:t>
      </w:r>
      <w:r w:rsidRPr="00800B2B">
        <w:rPr>
          <w:rFonts w:ascii="Arial Narrow" w:hAnsi="Arial Narrow"/>
          <w:sz w:val="24"/>
        </w:rPr>
        <w:t xml:space="preserve"> – to Jo </w:t>
      </w:r>
      <w:proofErr w:type="spellStart"/>
      <w:r w:rsidRPr="00800B2B">
        <w:rPr>
          <w:rFonts w:ascii="Arial Narrow" w:hAnsi="Arial Narrow"/>
          <w:sz w:val="24"/>
        </w:rPr>
        <w:t>Parmenter</w:t>
      </w:r>
      <w:proofErr w:type="spellEnd"/>
      <w:r w:rsidRPr="00800B2B">
        <w:rPr>
          <w:rFonts w:ascii="Arial Narrow" w:hAnsi="Arial Narrow"/>
          <w:sz w:val="24"/>
        </w:rPr>
        <w:t xml:space="preserve"> (</w:t>
      </w:r>
      <w:hyperlink r:id="rId27" w:history="1">
        <w:r w:rsidRPr="00800B2B">
          <w:rPr>
            <w:rStyle w:val="Hyperlink"/>
            <w:rFonts w:ascii="Arial Narrow" w:hAnsi="Arial Narrow"/>
            <w:sz w:val="24"/>
          </w:rPr>
          <w:t>joanne.parmenter@tekura.school.nz</w:t>
        </w:r>
      </w:hyperlink>
      <w:r w:rsidRPr="00800B2B">
        <w:rPr>
          <w:rFonts w:ascii="Arial Narrow" w:hAnsi="Arial Narrow"/>
          <w:sz w:val="24"/>
        </w:rPr>
        <w:t>).</w:t>
      </w:r>
    </w:p>
    <w:p w:rsidR="00A61411" w:rsidRPr="00800B2B" w:rsidRDefault="00A61411" w:rsidP="00A61411">
      <w:pPr>
        <w:pStyle w:val="NoSpacing"/>
        <w:spacing w:line="276" w:lineRule="auto"/>
        <w:rPr>
          <w:rFonts w:ascii="Arial Narrow" w:hAnsi="Arial Narrow"/>
          <w:sz w:val="24"/>
        </w:rPr>
      </w:pPr>
    </w:p>
    <w:p w:rsidR="00A61411" w:rsidRPr="00800B2B" w:rsidRDefault="00A61411" w:rsidP="00A61411">
      <w:pPr>
        <w:pStyle w:val="NoSpacing"/>
        <w:numPr>
          <w:ilvl w:val="0"/>
          <w:numId w:val="12"/>
        </w:numPr>
        <w:spacing w:line="276" w:lineRule="auto"/>
        <w:ind w:left="426" w:hanging="426"/>
        <w:rPr>
          <w:rFonts w:ascii="Arial Narrow" w:hAnsi="Arial Narrow"/>
          <w:sz w:val="24"/>
        </w:rPr>
      </w:pPr>
      <w:r w:rsidRPr="00800B2B">
        <w:rPr>
          <w:rFonts w:ascii="Arial Narrow" w:hAnsi="Arial Narrow"/>
          <w:sz w:val="24"/>
        </w:rPr>
        <w:t xml:space="preserve">Jo </w:t>
      </w:r>
      <w:proofErr w:type="spellStart"/>
      <w:r w:rsidRPr="00800B2B">
        <w:rPr>
          <w:rFonts w:ascii="Arial Narrow" w:hAnsi="Arial Narrow"/>
          <w:sz w:val="24"/>
        </w:rPr>
        <w:t>Parmenter</w:t>
      </w:r>
      <w:proofErr w:type="spellEnd"/>
      <w:r w:rsidRPr="00800B2B">
        <w:rPr>
          <w:rFonts w:ascii="Arial Narrow" w:hAnsi="Arial Narrow"/>
          <w:sz w:val="24"/>
        </w:rPr>
        <w:t xml:space="preserve"> will notify you by email with a derived grade for each external standard requested so you can make your on-line application.</w:t>
      </w:r>
    </w:p>
    <w:p w:rsidR="00A61411" w:rsidRPr="00800B2B" w:rsidRDefault="00A61411" w:rsidP="00A61411">
      <w:pPr>
        <w:pStyle w:val="NoSpacing"/>
        <w:spacing w:line="276" w:lineRule="auto"/>
        <w:rPr>
          <w:rFonts w:ascii="Arial Narrow" w:hAnsi="Arial Narrow"/>
          <w:sz w:val="24"/>
        </w:rPr>
      </w:pPr>
    </w:p>
    <w:p w:rsidR="00A61411" w:rsidRPr="00800B2B" w:rsidRDefault="00A0486E" w:rsidP="00A61411">
      <w:pPr>
        <w:spacing w:after="0"/>
        <w:rPr>
          <w:rStyle w:val="Hyperlink"/>
          <w:rFonts w:ascii="Arial Narrow" w:hAnsi="Arial Narrow"/>
          <w:sz w:val="24"/>
        </w:rPr>
      </w:pPr>
      <w:hyperlink w:anchor="_top" w:history="1">
        <w:r w:rsidR="00A61411" w:rsidRPr="00800B2B">
          <w:rPr>
            <w:rStyle w:val="Hyperlink"/>
            <w:rFonts w:ascii="Arial Narrow" w:hAnsi="Arial Narrow"/>
            <w:sz w:val="24"/>
          </w:rPr>
          <w:t>[Return to start]</w:t>
        </w:r>
      </w:hyperlink>
    </w:p>
    <w:p w:rsidR="006A4369" w:rsidRPr="00800B2B" w:rsidRDefault="006A4369" w:rsidP="006A4369">
      <w:pPr>
        <w:pStyle w:val="NoSpacing"/>
        <w:rPr>
          <w:rFonts w:ascii="Arial Narrow" w:hAnsi="Arial Narrow"/>
        </w:rPr>
      </w:pPr>
    </w:p>
    <w:p w:rsidR="006A4369" w:rsidRPr="00800B2B" w:rsidRDefault="006A4369" w:rsidP="006A4369">
      <w:pPr>
        <w:pStyle w:val="NoSpacing"/>
        <w:rPr>
          <w:rFonts w:ascii="Arial Narrow" w:hAnsi="Arial Narrow"/>
          <w:sz w:val="24"/>
        </w:rPr>
      </w:pPr>
    </w:p>
    <w:p w:rsidR="00A61411" w:rsidRPr="00800B2B" w:rsidRDefault="00A61411" w:rsidP="00A61411">
      <w:pPr>
        <w:pStyle w:val="Heading1"/>
        <w:rPr>
          <w:rFonts w:ascii="Arial Narrow" w:hAnsi="Arial Narrow"/>
          <w:sz w:val="32"/>
        </w:rPr>
      </w:pPr>
      <w:bookmarkStart w:id="27" w:name="_Toc447282303"/>
      <w:r w:rsidRPr="00800B2B">
        <w:rPr>
          <w:rFonts w:ascii="Arial Narrow" w:hAnsi="Arial Narrow"/>
          <w:sz w:val="32"/>
        </w:rPr>
        <w:t xml:space="preserve">Accommodating </w:t>
      </w:r>
      <w:proofErr w:type="spellStart"/>
      <w:r w:rsidRPr="00800B2B">
        <w:rPr>
          <w:rFonts w:ascii="Arial Narrow" w:hAnsi="Arial Narrow"/>
          <w:sz w:val="32"/>
        </w:rPr>
        <w:t>Te</w:t>
      </w:r>
      <w:proofErr w:type="spellEnd"/>
      <w:r w:rsidRPr="00800B2B">
        <w:rPr>
          <w:rFonts w:ascii="Arial Narrow" w:hAnsi="Arial Narrow"/>
          <w:sz w:val="32"/>
        </w:rPr>
        <w:t xml:space="preserve"> Kura students for end of year exams</w:t>
      </w:r>
      <w:bookmarkEnd w:id="27"/>
    </w:p>
    <w:p w:rsidR="00A61411" w:rsidRPr="00800B2B" w:rsidRDefault="00A61411" w:rsidP="00A61411">
      <w:pPr>
        <w:pStyle w:val="NormalWeb"/>
        <w:spacing w:before="0" w:beforeAutospacing="0" w:after="0" w:afterAutospacing="0" w:line="276" w:lineRule="auto"/>
        <w:rPr>
          <w:rFonts w:ascii="Arial Narrow" w:hAnsi="Arial Narrow"/>
          <w:szCs w:val="22"/>
        </w:rPr>
      </w:pPr>
    </w:p>
    <w:p w:rsidR="00A61411" w:rsidRPr="00800B2B" w:rsidRDefault="00A61411" w:rsidP="00A61411">
      <w:pPr>
        <w:pStyle w:val="NormalWeb"/>
        <w:numPr>
          <w:ilvl w:val="0"/>
          <w:numId w:val="30"/>
        </w:numPr>
        <w:spacing w:before="0" w:beforeAutospacing="0" w:after="0" w:afterAutospacing="0" w:line="276" w:lineRule="auto"/>
        <w:ind w:left="426" w:hanging="426"/>
        <w:rPr>
          <w:rFonts w:ascii="Arial Narrow" w:hAnsi="Arial Narrow"/>
          <w:szCs w:val="22"/>
        </w:rPr>
      </w:pPr>
      <w:proofErr w:type="spellStart"/>
      <w:r w:rsidRPr="00800B2B">
        <w:rPr>
          <w:rFonts w:ascii="Arial Narrow" w:hAnsi="Arial Narrow"/>
          <w:szCs w:val="22"/>
        </w:rPr>
        <w:t>Te</w:t>
      </w:r>
      <w:proofErr w:type="spellEnd"/>
      <w:r w:rsidRPr="00800B2B">
        <w:rPr>
          <w:rFonts w:ascii="Arial Narrow" w:hAnsi="Arial Narrow"/>
          <w:szCs w:val="22"/>
        </w:rPr>
        <w:t xml:space="preserve"> Kura is not an exam centre and therefore non-dual </w:t>
      </w:r>
      <w:proofErr w:type="spellStart"/>
      <w:r w:rsidRPr="00800B2B">
        <w:rPr>
          <w:rFonts w:ascii="Arial Narrow" w:hAnsi="Arial Narrow"/>
          <w:szCs w:val="22"/>
        </w:rPr>
        <w:t>Te</w:t>
      </w:r>
      <w:proofErr w:type="spellEnd"/>
      <w:r w:rsidRPr="00800B2B">
        <w:rPr>
          <w:rFonts w:ascii="Arial Narrow" w:hAnsi="Arial Narrow"/>
          <w:szCs w:val="22"/>
        </w:rPr>
        <w:t xml:space="preserve"> Kura students entering for end of year exams need to be able to sit these at a secondary school within their community. </w:t>
      </w:r>
    </w:p>
    <w:p w:rsidR="00A61411" w:rsidRPr="00800B2B" w:rsidRDefault="00A61411" w:rsidP="00A61411">
      <w:pPr>
        <w:pStyle w:val="NormalWeb"/>
        <w:spacing w:before="0" w:beforeAutospacing="0" w:after="0" w:afterAutospacing="0" w:line="276" w:lineRule="auto"/>
        <w:rPr>
          <w:rFonts w:ascii="Arial Narrow" w:hAnsi="Arial Narrow"/>
          <w:szCs w:val="22"/>
        </w:rPr>
      </w:pPr>
    </w:p>
    <w:p w:rsidR="00A61411" w:rsidRPr="00800B2B" w:rsidRDefault="00A61411" w:rsidP="00A61411">
      <w:pPr>
        <w:pStyle w:val="NormalWeb"/>
        <w:numPr>
          <w:ilvl w:val="0"/>
          <w:numId w:val="30"/>
        </w:numPr>
        <w:spacing w:before="0" w:beforeAutospacing="0" w:after="0" w:afterAutospacing="0" w:line="276" w:lineRule="auto"/>
        <w:ind w:left="426" w:hanging="426"/>
        <w:rPr>
          <w:rFonts w:ascii="Arial Narrow" w:hAnsi="Arial Narrow"/>
          <w:szCs w:val="22"/>
        </w:rPr>
      </w:pPr>
      <w:r w:rsidRPr="00800B2B">
        <w:rPr>
          <w:rFonts w:ascii="Arial Narrow" w:hAnsi="Arial Narrow"/>
          <w:szCs w:val="22"/>
        </w:rPr>
        <w:t xml:space="preserve">As part of the registration process, students may approach you as their local secondary school, asking for your permission to sit their end of year exams at your exam centre. </w:t>
      </w:r>
    </w:p>
    <w:p w:rsidR="00A61411" w:rsidRPr="00800B2B" w:rsidRDefault="00A61411" w:rsidP="00A61411">
      <w:pPr>
        <w:pStyle w:val="NormalWeb"/>
        <w:spacing w:before="0" w:beforeAutospacing="0" w:after="0" w:afterAutospacing="0" w:line="276" w:lineRule="auto"/>
        <w:rPr>
          <w:rFonts w:ascii="Arial Narrow" w:hAnsi="Arial Narrow"/>
          <w:szCs w:val="22"/>
        </w:rPr>
      </w:pPr>
    </w:p>
    <w:p w:rsidR="00A61411" w:rsidRPr="00800B2B" w:rsidRDefault="00A61411" w:rsidP="00A61411">
      <w:pPr>
        <w:pStyle w:val="NormalWeb"/>
        <w:numPr>
          <w:ilvl w:val="0"/>
          <w:numId w:val="29"/>
        </w:numPr>
        <w:spacing w:before="0" w:beforeAutospacing="0" w:after="0" w:afterAutospacing="0" w:line="276" w:lineRule="auto"/>
        <w:ind w:left="426" w:hanging="426"/>
        <w:rPr>
          <w:rFonts w:ascii="Arial Narrow" w:hAnsi="Arial Narrow"/>
          <w:szCs w:val="22"/>
        </w:rPr>
      </w:pPr>
      <w:r w:rsidRPr="00800B2B">
        <w:rPr>
          <w:rFonts w:ascii="Arial Narrow" w:hAnsi="Arial Narrow"/>
          <w:szCs w:val="22"/>
        </w:rPr>
        <w:t>If you can accommodate our student(s), please</w:t>
      </w:r>
    </w:p>
    <w:p w:rsidR="00A61411" w:rsidRPr="00800B2B" w:rsidRDefault="00A61411" w:rsidP="00A61411">
      <w:pPr>
        <w:pStyle w:val="NormalWeb"/>
        <w:numPr>
          <w:ilvl w:val="0"/>
          <w:numId w:val="27"/>
        </w:numPr>
        <w:spacing w:before="0" w:beforeAutospacing="0" w:after="0" w:afterAutospacing="0" w:line="276" w:lineRule="auto"/>
        <w:ind w:left="993" w:hanging="426"/>
        <w:rPr>
          <w:rFonts w:ascii="Arial Narrow" w:hAnsi="Arial Narrow"/>
          <w:szCs w:val="22"/>
        </w:rPr>
      </w:pPr>
      <w:r w:rsidRPr="00800B2B">
        <w:rPr>
          <w:rFonts w:ascii="Arial Narrow" w:hAnsi="Arial Narrow"/>
          <w:szCs w:val="22"/>
        </w:rPr>
        <w:t xml:space="preserve">Check the </w:t>
      </w:r>
      <w:r w:rsidRPr="00800B2B">
        <w:rPr>
          <w:rFonts w:ascii="Arial Narrow" w:hAnsi="Arial Narrow"/>
          <w:b/>
          <w:szCs w:val="22"/>
        </w:rPr>
        <w:t>Registration Summary</w:t>
      </w:r>
      <w:r w:rsidRPr="00800B2B">
        <w:rPr>
          <w:rFonts w:ascii="Arial Narrow" w:hAnsi="Arial Narrow"/>
          <w:szCs w:val="22"/>
        </w:rPr>
        <w:t xml:space="preserve"> list they should bring with them detailing all their planned entries in external standards with </w:t>
      </w:r>
      <w:proofErr w:type="spellStart"/>
      <w:r w:rsidRPr="00800B2B">
        <w:rPr>
          <w:rFonts w:ascii="Arial Narrow" w:hAnsi="Arial Narrow"/>
          <w:szCs w:val="22"/>
        </w:rPr>
        <w:t>Te</w:t>
      </w:r>
      <w:proofErr w:type="spellEnd"/>
      <w:r w:rsidRPr="00800B2B">
        <w:rPr>
          <w:rFonts w:ascii="Arial Narrow" w:hAnsi="Arial Narrow"/>
          <w:szCs w:val="22"/>
        </w:rPr>
        <w:t xml:space="preserve"> Kura;</w:t>
      </w:r>
    </w:p>
    <w:p w:rsidR="00A61411" w:rsidRPr="00800B2B" w:rsidRDefault="00A61411" w:rsidP="00A61411">
      <w:pPr>
        <w:pStyle w:val="NormalWeb"/>
        <w:numPr>
          <w:ilvl w:val="0"/>
          <w:numId w:val="27"/>
        </w:numPr>
        <w:spacing w:before="0" w:beforeAutospacing="0" w:after="0" w:afterAutospacing="0" w:line="276" w:lineRule="auto"/>
        <w:ind w:left="993" w:hanging="426"/>
        <w:rPr>
          <w:rFonts w:ascii="Arial Narrow" w:hAnsi="Arial Narrow"/>
          <w:szCs w:val="22"/>
        </w:rPr>
      </w:pPr>
      <w:r w:rsidRPr="00800B2B">
        <w:rPr>
          <w:rFonts w:ascii="Arial Narrow" w:hAnsi="Arial Narrow"/>
          <w:szCs w:val="22"/>
        </w:rPr>
        <w:t xml:space="preserve">Complete and sign the pink </w:t>
      </w:r>
      <w:r w:rsidR="006A4369" w:rsidRPr="00800B2B">
        <w:rPr>
          <w:rFonts w:ascii="Arial Narrow" w:hAnsi="Arial Narrow"/>
          <w:b/>
          <w:szCs w:val="22"/>
        </w:rPr>
        <w:t>2016</w:t>
      </w:r>
      <w:r w:rsidRPr="00800B2B">
        <w:rPr>
          <w:rFonts w:ascii="Arial Narrow" w:hAnsi="Arial Narrow"/>
          <w:b/>
          <w:szCs w:val="22"/>
        </w:rPr>
        <w:t xml:space="preserve"> Exam Centre Permission</w:t>
      </w:r>
      <w:r w:rsidRPr="00800B2B">
        <w:rPr>
          <w:rFonts w:ascii="Arial Narrow" w:hAnsi="Arial Narrow"/>
          <w:szCs w:val="22"/>
        </w:rPr>
        <w:t xml:space="preserve"> form for end of year exam students;</w:t>
      </w:r>
    </w:p>
    <w:p w:rsidR="00A61411" w:rsidRPr="00800B2B" w:rsidRDefault="00A61411" w:rsidP="00A61411">
      <w:pPr>
        <w:pStyle w:val="NormalWeb"/>
        <w:numPr>
          <w:ilvl w:val="0"/>
          <w:numId w:val="27"/>
        </w:numPr>
        <w:spacing w:before="0" w:beforeAutospacing="0" w:after="0" w:afterAutospacing="0" w:line="276" w:lineRule="auto"/>
        <w:ind w:left="993" w:hanging="426"/>
        <w:rPr>
          <w:rFonts w:ascii="Arial Narrow" w:hAnsi="Arial Narrow"/>
          <w:szCs w:val="22"/>
        </w:rPr>
      </w:pPr>
      <w:r w:rsidRPr="00800B2B">
        <w:rPr>
          <w:rFonts w:ascii="Arial Narrow" w:hAnsi="Arial Narrow"/>
          <w:szCs w:val="22"/>
        </w:rPr>
        <w:t>Keep a copy of the ‘pink form’ for your records;</w:t>
      </w:r>
    </w:p>
    <w:p w:rsidR="00A61411" w:rsidRPr="00800B2B" w:rsidRDefault="00A61411" w:rsidP="00A61411">
      <w:pPr>
        <w:pStyle w:val="NormalWeb"/>
        <w:numPr>
          <w:ilvl w:val="0"/>
          <w:numId w:val="27"/>
        </w:numPr>
        <w:spacing w:before="0" w:beforeAutospacing="0" w:after="0" w:afterAutospacing="0" w:line="276" w:lineRule="auto"/>
        <w:ind w:left="993" w:hanging="426"/>
        <w:rPr>
          <w:rFonts w:ascii="Arial Narrow" w:hAnsi="Arial Narrow"/>
          <w:szCs w:val="22"/>
        </w:rPr>
      </w:pPr>
      <w:r w:rsidRPr="00800B2B">
        <w:rPr>
          <w:rFonts w:ascii="Arial Narrow" w:hAnsi="Arial Narrow"/>
          <w:szCs w:val="22"/>
        </w:rPr>
        <w:t xml:space="preserve">Follow the instructions for the return of the completed ‘pink form’ to </w:t>
      </w:r>
      <w:proofErr w:type="spellStart"/>
      <w:r w:rsidRPr="00800B2B">
        <w:rPr>
          <w:rFonts w:ascii="Arial Narrow" w:hAnsi="Arial Narrow"/>
          <w:szCs w:val="22"/>
        </w:rPr>
        <w:t>Te</w:t>
      </w:r>
      <w:proofErr w:type="spellEnd"/>
      <w:r w:rsidRPr="00800B2B">
        <w:rPr>
          <w:rFonts w:ascii="Arial Narrow" w:hAnsi="Arial Narrow"/>
          <w:szCs w:val="22"/>
        </w:rPr>
        <w:t xml:space="preserve"> Kura who will then enter the student in the standards agreed, noting your provider number as the exam centre.</w:t>
      </w:r>
    </w:p>
    <w:p w:rsidR="00A61411" w:rsidRPr="00800B2B" w:rsidRDefault="00A61411" w:rsidP="00A61411">
      <w:pPr>
        <w:spacing w:after="0"/>
        <w:rPr>
          <w:rFonts w:ascii="Arial Narrow" w:hAnsi="Arial Narrow"/>
          <w:sz w:val="24"/>
        </w:rPr>
      </w:pPr>
    </w:p>
    <w:p w:rsidR="00A61411" w:rsidRPr="00800B2B" w:rsidRDefault="00A61411" w:rsidP="00A61411">
      <w:pPr>
        <w:pStyle w:val="NormalWeb"/>
        <w:spacing w:before="0" w:beforeAutospacing="0" w:after="0" w:afterAutospacing="0" w:line="276" w:lineRule="auto"/>
        <w:rPr>
          <w:rFonts w:ascii="Arial Narrow" w:hAnsi="Arial Narrow"/>
          <w:szCs w:val="22"/>
        </w:rPr>
      </w:pPr>
      <w:r w:rsidRPr="00800B2B">
        <w:rPr>
          <w:rFonts w:ascii="Arial Narrow" w:hAnsi="Arial Narrow"/>
          <w:b/>
          <w:szCs w:val="22"/>
        </w:rPr>
        <w:t>Please note</w:t>
      </w:r>
      <w:r w:rsidRPr="00800B2B">
        <w:rPr>
          <w:rFonts w:ascii="Arial Narrow" w:hAnsi="Arial Narrow"/>
          <w:szCs w:val="22"/>
        </w:rPr>
        <w:t xml:space="preserve">: </w:t>
      </w:r>
      <w:proofErr w:type="spellStart"/>
      <w:r w:rsidRPr="00800B2B">
        <w:rPr>
          <w:rFonts w:ascii="Arial Narrow" w:hAnsi="Arial Narrow"/>
          <w:szCs w:val="22"/>
        </w:rPr>
        <w:t>Te</w:t>
      </w:r>
      <w:proofErr w:type="spellEnd"/>
      <w:r w:rsidRPr="00800B2B">
        <w:rPr>
          <w:rFonts w:ascii="Arial Narrow" w:hAnsi="Arial Narrow"/>
          <w:szCs w:val="22"/>
        </w:rPr>
        <w:t xml:space="preserve"> Kura has set up their own MCAT venues for non-dual students.</w:t>
      </w:r>
    </w:p>
    <w:p w:rsidR="00A61411" w:rsidRPr="00800B2B" w:rsidRDefault="00A61411" w:rsidP="00A61411">
      <w:pPr>
        <w:pStyle w:val="NormalWeb"/>
        <w:spacing w:before="0" w:beforeAutospacing="0" w:after="0" w:afterAutospacing="0" w:line="276" w:lineRule="auto"/>
        <w:rPr>
          <w:rFonts w:ascii="Arial Narrow" w:hAnsi="Arial Narrow"/>
          <w:szCs w:val="22"/>
        </w:rPr>
      </w:pPr>
    </w:p>
    <w:p w:rsidR="00A61411" w:rsidRPr="00800B2B" w:rsidRDefault="00A61411" w:rsidP="00A61411">
      <w:pPr>
        <w:pStyle w:val="NormalWeb"/>
        <w:spacing w:before="0" w:beforeAutospacing="0" w:after="0" w:afterAutospacing="0" w:line="276" w:lineRule="auto"/>
        <w:rPr>
          <w:rFonts w:ascii="Arial Narrow" w:hAnsi="Arial Narrow"/>
          <w:szCs w:val="22"/>
        </w:rPr>
      </w:pPr>
      <w:proofErr w:type="spellStart"/>
      <w:r w:rsidRPr="00800B2B">
        <w:rPr>
          <w:rFonts w:ascii="Arial Narrow" w:hAnsi="Arial Narrow"/>
          <w:szCs w:val="22"/>
        </w:rPr>
        <w:t>Te</w:t>
      </w:r>
      <w:proofErr w:type="spellEnd"/>
      <w:r w:rsidRPr="00800B2B">
        <w:rPr>
          <w:rFonts w:ascii="Arial Narrow" w:hAnsi="Arial Narrow"/>
          <w:szCs w:val="22"/>
        </w:rPr>
        <w:t xml:space="preserve"> Kura thanks you for accommodating our students for their end of year exams.</w:t>
      </w:r>
    </w:p>
    <w:p w:rsidR="00A61411" w:rsidRPr="00800B2B" w:rsidRDefault="00A61411" w:rsidP="00A61411">
      <w:pPr>
        <w:spacing w:after="0"/>
        <w:rPr>
          <w:rFonts w:ascii="Arial Narrow" w:hAnsi="Arial Narrow"/>
          <w:sz w:val="24"/>
        </w:rPr>
      </w:pPr>
    </w:p>
    <w:p w:rsidR="00A61411" w:rsidRPr="00800B2B" w:rsidRDefault="00A0486E" w:rsidP="00A61411">
      <w:pPr>
        <w:spacing w:after="0"/>
        <w:rPr>
          <w:rFonts w:ascii="Arial Narrow" w:hAnsi="Arial Narrow"/>
          <w:sz w:val="24"/>
        </w:rPr>
      </w:pPr>
      <w:hyperlink w:anchor="_top" w:history="1">
        <w:r w:rsidR="00A61411" w:rsidRPr="00800B2B">
          <w:rPr>
            <w:rStyle w:val="Hyperlink"/>
            <w:rFonts w:ascii="Arial Narrow" w:hAnsi="Arial Narrow"/>
            <w:sz w:val="24"/>
          </w:rPr>
          <w:t>[Return to start]</w:t>
        </w:r>
      </w:hyperlink>
    </w:p>
    <w:p w:rsidR="00A61411" w:rsidRPr="00800B2B" w:rsidRDefault="00A61411" w:rsidP="00A61411">
      <w:pPr>
        <w:spacing w:after="0" w:line="240" w:lineRule="auto"/>
        <w:rPr>
          <w:rFonts w:ascii="Arial Narrow" w:hAnsi="Arial Narrow"/>
          <w:sz w:val="24"/>
        </w:rPr>
      </w:pPr>
    </w:p>
    <w:p w:rsidR="00A61411" w:rsidRPr="00800B2B" w:rsidRDefault="00A61411" w:rsidP="00A61411">
      <w:pPr>
        <w:spacing w:after="0" w:line="240" w:lineRule="auto"/>
        <w:rPr>
          <w:rFonts w:ascii="Arial Narrow" w:hAnsi="Arial Narrow"/>
          <w:sz w:val="24"/>
        </w:rPr>
      </w:pPr>
    </w:p>
    <w:p w:rsidR="00A61411" w:rsidRPr="00800B2B" w:rsidRDefault="00A61411" w:rsidP="00A61411">
      <w:pPr>
        <w:spacing w:after="0" w:line="240" w:lineRule="auto"/>
        <w:rPr>
          <w:rFonts w:ascii="Arial Narrow" w:hAnsi="Arial Narrow"/>
          <w:sz w:val="24"/>
        </w:rPr>
      </w:pPr>
      <w:r w:rsidRPr="00800B2B">
        <w:rPr>
          <w:rFonts w:ascii="Arial Narrow" w:hAnsi="Arial Narrow"/>
          <w:sz w:val="24"/>
        </w:rPr>
        <w:br w:type="page"/>
      </w:r>
    </w:p>
    <w:p w:rsidR="001248E1" w:rsidRPr="00800B2B" w:rsidRDefault="001248E1" w:rsidP="00E54216">
      <w:pPr>
        <w:pStyle w:val="Heading1"/>
        <w:rPr>
          <w:rFonts w:ascii="Arial Narrow" w:hAnsi="Arial Narrow"/>
          <w:sz w:val="32"/>
        </w:rPr>
      </w:pPr>
      <w:bookmarkStart w:id="28" w:name="_Internal_entries"/>
      <w:bookmarkStart w:id="29" w:name="_Accommodating_Te_Kura"/>
      <w:bookmarkStart w:id="30" w:name="_Derived_grades"/>
      <w:bookmarkStart w:id="31" w:name="_Special_Assessment_Conditions"/>
      <w:bookmarkStart w:id="32" w:name="_Useful_dates"/>
      <w:bookmarkStart w:id="33" w:name="_Toc447282304"/>
      <w:bookmarkEnd w:id="28"/>
      <w:bookmarkEnd w:id="29"/>
      <w:bookmarkEnd w:id="30"/>
      <w:bookmarkEnd w:id="31"/>
      <w:bookmarkEnd w:id="32"/>
      <w:r w:rsidRPr="00800B2B">
        <w:rPr>
          <w:rFonts w:ascii="Arial Narrow" w:hAnsi="Arial Narrow"/>
          <w:sz w:val="32"/>
        </w:rPr>
        <w:lastRenderedPageBreak/>
        <w:t xml:space="preserve">Useful </w:t>
      </w:r>
      <w:r w:rsidR="00F2624F" w:rsidRPr="00800B2B">
        <w:rPr>
          <w:rFonts w:ascii="Arial Narrow" w:hAnsi="Arial Narrow"/>
          <w:sz w:val="32"/>
        </w:rPr>
        <w:t>D</w:t>
      </w:r>
      <w:r w:rsidRPr="00800B2B">
        <w:rPr>
          <w:rFonts w:ascii="Arial Narrow" w:hAnsi="Arial Narrow"/>
          <w:sz w:val="32"/>
        </w:rPr>
        <w:t>ates</w:t>
      </w:r>
      <w:bookmarkEnd w:id="33"/>
    </w:p>
    <w:p w:rsidR="002A0419" w:rsidRPr="00800B2B" w:rsidRDefault="002A0419" w:rsidP="00E54216">
      <w:pPr>
        <w:spacing w:after="0"/>
        <w:rPr>
          <w:rFonts w:ascii="Arial Narrow" w:hAnsi="Arial Narrow"/>
          <w:sz w:val="24"/>
        </w:rPr>
      </w:pPr>
    </w:p>
    <w:p w:rsidR="00912F99" w:rsidRPr="00800B2B" w:rsidRDefault="00912F99" w:rsidP="00FB50D1">
      <w:pPr>
        <w:pStyle w:val="ListParagraph"/>
        <w:numPr>
          <w:ilvl w:val="0"/>
          <w:numId w:val="29"/>
        </w:numPr>
        <w:tabs>
          <w:tab w:val="right" w:pos="9356"/>
        </w:tabs>
        <w:spacing w:after="0"/>
        <w:ind w:left="426" w:hanging="426"/>
        <w:rPr>
          <w:rFonts w:ascii="Arial Narrow" w:hAnsi="Arial Narrow"/>
          <w:sz w:val="24"/>
        </w:rPr>
      </w:pPr>
      <w:r w:rsidRPr="00800B2B">
        <w:rPr>
          <w:rFonts w:ascii="Arial Narrow" w:hAnsi="Arial Narrow"/>
          <w:sz w:val="24"/>
        </w:rPr>
        <w:t>Practice (mock) exams</w:t>
      </w:r>
      <w:r w:rsidRPr="00800B2B">
        <w:rPr>
          <w:rFonts w:ascii="Arial Narrow" w:hAnsi="Arial Narrow"/>
          <w:b/>
          <w:sz w:val="24"/>
          <w:u w:val="dottedHeavy"/>
        </w:rPr>
        <w:tab/>
      </w:r>
      <w:r w:rsidR="006A4369" w:rsidRPr="00800B2B">
        <w:rPr>
          <w:rFonts w:ascii="Arial Narrow" w:hAnsi="Arial Narrow"/>
          <w:b/>
          <w:sz w:val="24"/>
        </w:rPr>
        <w:t>29</w:t>
      </w:r>
      <w:r w:rsidR="00A146AD" w:rsidRPr="00800B2B">
        <w:rPr>
          <w:rFonts w:ascii="Arial Narrow" w:hAnsi="Arial Narrow"/>
          <w:b/>
          <w:sz w:val="24"/>
        </w:rPr>
        <w:t xml:space="preserve"> August 2016 – 2 September 2016</w:t>
      </w:r>
    </w:p>
    <w:p w:rsidR="000A4AE7" w:rsidRPr="00800B2B" w:rsidRDefault="000A4AE7" w:rsidP="00FB50D1">
      <w:pPr>
        <w:spacing w:after="0"/>
        <w:rPr>
          <w:rFonts w:ascii="Arial Narrow" w:hAnsi="Arial Narrow"/>
          <w:sz w:val="24"/>
        </w:rPr>
      </w:pPr>
    </w:p>
    <w:p w:rsidR="00912F99" w:rsidRPr="00800B2B" w:rsidRDefault="00912F99" w:rsidP="00FB50D1">
      <w:pPr>
        <w:pStyle w:val="ListParagraph"/>
        <w:numPr>
          <w:ilvl w:val="0"/>
          <w:numId w:val="29"/>
        </w:numPr>
        <w:tabs>
          <w:tab w:val="right" w:pos="9356"/>
        </w:tabs>
        <w:spacing w:after="0"/>
        <w:ind w:left="426" w:hanging="426"/>
        <w:rPr>
          <w:rFonts w:ascii="Arial Narrow" w:hAnsi="Arial Narrow"/>
          <w:sz w:val="24"/>
        </w:rPr>
      </w:pPr>
      <w:r w:rsidRPr="00800B2B">
        <w:rPr>
          <w:rFonts w:ascii="Arial Narrow" w:hAnsi="Arial Narrow"/>
          <w:sz w:val="24"/>
        </w:rPr>
        <w:t xml:space="preserve">MCAT exam for </w:t>
      </w:r>
      <w:proofErr w:type="spellStart"/>
      <w:r w:rsidRPr="00800B2B">
        <w:rPr>
          <w:rFonts w:ascii="Arial Narrow" w:hAnsi="Arial Narrow"/>
          <w:sz w:val="24"/>
        </w:rPr>
        <w:t>Te</w:t>
      </w:r>
      <w:proofErr w:type="spellEnd"/>
      <w:r w:rsidRPr="00800B2B">
        <w:rPr>
          <w:rFonts w:ascii="Arial Narrow" w:hAnsi="Arial Narrow"/>
          <w:sz w:val="24"/>
        </w:rPr>
        <w:t xml:space="preserve"> Kura students</w:t>
      </w:r>
      <w:r w:rsidRPr="00800B2B">
        <w:rPr>
          <w:rFonts w:ascii="Arial Narrow" w:hAnsi="Arial Narrow"/>
          <w:b/>
          <w:sz w:val="24"/>
          <w:u w:val="dottedHeavy"/>
        </w:rPr>
        <w:tab/>
      </w:r>
      <w:r w:rsidR="00A146AD" w:rsidRPr="00800B2B">
        <w:rPr>
          <w:rFonts w:ascii="Arial Narrow" w:hAnsi="Arial Narrow"/>
          <w:b/>
          <w:sz w:val="24"/>
        </w:rPr>
        <w:t>13 September 2016</w:t>
      </w:r>
    </w:p>
    <w:p w:rsidR="00912F99" w:rsidRPr="00800B2B" w:rsidRDefault="00912F99" w:rsidP="00FB50D1">
      <w:pPr>
        <w:spacing w:after="0"/>
        <w:rPr>
          <w:rFonts w:ascii="Arial Narrow" w:hAnsi="Arial Narrow"/>
          <w:sz w:val="24"/>
        </w:rPr>
      </w:pPr>
    </w:p>
    <w:p w:rsidR="00DC1472" w:rsidRPr="00800B2B" w:rsidRDefault="00D45783" w:rsidP="00DC1472">
      <w:pPr>
        <w:pStyle w:val="ListParagraph"/>
        <w:numPr>
          <w:ilvl w:val="0"/>
          <w:numId w:val="29"/>
        </w:numPr>
        <w:tabs>
          <w:tab w:val="right" w:pos="9356"/>
        </w:tabs>
        <w:spacing w:after="0"/>
        <w:ind w:left="426" w:hanging="426"/>
        <w:rPr>
          <w:rFonts w:ascii="Arial Narrow" w:hAnsi="Arial Narrow"/>
          <w:sz w:val="24"/>
        </w:rPr>
      </w:pPr>
      <w:r w:rsidRPr="00800B2B">
        <w:rPr>
          <w:rFonts w:ascii="Arial Narrow" w:hAnsi="Arial Narrow"/>
          <w:sz w:val="24"/>
        </w:rPr>
        <w:t xml:space="preserve">Portfolio due dates </w:t>
      </w:r>
      <w:r w:rsidRPr="00800B2B">
        <w:rPr>
          <w:rFonts w:ascii="Arial Narrow" w:hAnsi="Arial Narrow"/>
          <w:b/>
          <w:sz w:val="24"/>
        </w:rPr>
        <w:t xml:space="preserve">to </w:t>
      </w:r>
      <w:proofErr w:type="spellStart"/>
      <w:r w:rsidRPr="00800B2B">
        <w:rPr>
          <w:rFonts w:ascii="Arial Narrow" w:hAnsi="Arial Narrow"/>
          <w:b/>
          <w:sz w:val="24"/>
        </w:rPr>
        <w:t>Te</w:t>
      </w:r>
      <w:proofErr w:type="spellEnd"/>
      <w:r w:rsidRPr="00800B2B">
        <w:rPr>
          <w:rFonts w:ascii="Arial Narrow" w:hAnsi="Arial Narrow"/>
          <w:b/>
          <w:sz w:val="24"/>
        </w:rPr>
        <w:t xml:space="preserve"> Kura</w:t>
      </w:r>
      <w:r w:rsidR="00DC1472" w:rsidRPr="00800B2B">
        <w:rPr>
          <w:rFonts w:ascii="Arial Narrow" w:hAnsi="Arial Narrow"/>
          <w:sz w:val="24"/>
        </w:rPr>
        <w:t>:</w:t>
      </w:r>
    </w:p>
    <w:p w:rsidR="00912F99" w:rsidRPr="00800B2B" w:rsidRDefault="00912F99" w:rsidP="00DC1472">
      <w:pPr>
        <w:pStyle w:val="ListParagraph"/>
        <w:numPr>
          <w:ilvl w:val="0"/>
          <w:numId w:val="35"/>
        </w:numPr>
        <w:tabs>
          <w:tab w:val="right" w:pos="9356"/>
        </w:tabs>
        <w:spacing w:after="0"/>
        <w:ind w:left="993" w:hanging="425"/>
        <w:rPr>
          <w:rFonts w:ascii="Arial Narrow" w:hAnsi="Arial Narrow"/>
          <w:sz w:val="24"/>
        </w:rPr>
      </w:pPr>
      <w:r w:rsidRPr="00800B2B">
        <w:rPr>
          <w:rFonts w:ascii="Arial Narrow" w:hAnsi="Arial Narrow"/>
          <w:sz w:val="24"/>
        </w:rPr>
        <w:t>Scholarship PE</w:t>
      </w:r>
      <w:r w:rsidRPr="00800B2B">
        <w:rPr>
          <w:rFonts w:ascii="Arial Narrow" w:hAnsi="Arial Narrow"/>
          <w:sz w:val="24"/>
          <w:u w:val="dottedHeavy"/>
        </w:rPr>
        <w:tab/>
      </w:r>
      <w:r w:rsidR="00A146AD" w:rsidRPr="00800B2B">
        <w:rPr>
          <w:rFonts w:ascii="Arial Narrow" w:hAnsi="Arial Narrow"/>
          <w:b/>
          <w:sz w:val="24"/>
        </w:rPr>
        <w:t>11 October 2016</w:t>
      </w:r>
    </w:p>
    <w:p w:rsidR="00912F99" w:rsidRPr="00800B2B" w:rsidRDefault="00912F99" w:rsidP="00DC1472">
      <w:pPr>
        <w:pStyle w:val="ListParagraph"/>
        <w:numPr>
          <w:ilvl w:val="0"/>
          <w:numId w:val="35"/>
        </w:numPr>
        <w:tabs>
          <w:tab w:val="right" w:pos="9356"/>
        </w:tabs>
        <w:spacing w:after="0"/>
        <w:ind w:left="993" w:hanging="425"/>
        <w:rPr>
          <w:rFonts w:ascii="Arial Narrow" w:hAnsi="Arial Narrow"/>
          <w:sz w:val="24"/>
        </w:rPr>
      </w:pPr>
      <w:r w:rsidRPr="00800B2B">
        <w:rPr>
          <w:rFonts w:ascii="Arial Narrow" w:hAnsi="Arial Narrow"/>
          <w:sz w:val="24"/>
        </w:rPr>
        <w:t>Visual Arts L1</w:t>
      </w:r>
      <w:r w:rsidRPr="00800B2B">
        <w:rPr>
          <w:rFonts w:ascii="Arial Narrow" w:hAnsi="Arial Narrow"/>
          <w:sz w:val="24"/>
          <w:u w:val="dottedHeavy"/>
        </w:rPr>
        <w:tab/>
      </w:r>
      <w:r w:rsidR="00A146AD" w:rsidRPr="00800B2B">
        <w:rPr>
          <w:rFonts w:ascii="Arial Narrow" w:hAnsi="Arial Narrow"/>
          <w:b/>
          <w:sz w:val="24"/>
        </w:rPr>
        <w:t>12</w:t>
      </w:r>
      <w:r w:rsidRPr="00800B2B">
        <w:rPr>
          <w:rFonts w:ascii="Arial Narrow" w:hAnsi="Arial Narrow"/>
          <w:b/>
          <w:sz w:val="24"/>
        </w:rPr>
        <w:t xml:space="preserve"> </w:t>
      </w:r>
      <w:r w:rsidR="00A146AD" w:rsidRPr="00800B2B">
        <w:rPr>
          <w:rFonts w:ascii="Arial Narrow" w:hAnsi="Arial Narrow"/>
          <w:b/>
          <w:sz w:val="24"/>
        </w:rPr>
        <w:t>October 2016</w:t>
      </w:r>
    </w:p>
    <w:p w:rsidR="00912F99" w:rsidRPr="00800B2B" w:rsidRDefault="00FB50D1" w:rsidP="00DC1472">
      <w:pPr>
        <w:pStyle w:val="ListParagraph"/>
        <w:numPr>
          <w:ilvl w:val="0"/>
          <w:numId w:val="35"/>
        </w:numPr>
        <w:tabs>
          <w:tab w:val="right" w:pos="9356"/>
        </w:tabs>
        <w:spacing w:after="0"/>
        <w:ind w:left="993" w:hanging="425"/>
        <w:rPr>
          <w:rFonts w:ascii="Arial Narrow" w:hAnsi="Arial Narrow"/>
          <w:sz w:val="24"/>
        </w:rPr>
      </w:pPr>
      <w:r w:rsidRPr="00800B2B">
        <w:rPr>
          <w:rFonts w:ascii="Arial Narrow" w:hAnsi="Arial Narrow"/>
          <w:sz w:val="24"/>
        </w:rPr>
        <w:t>V</w:t>
      </w:r>
      <w:r w:rsidR="00912F99" w:rsidRPr="00800B2B">
        <w:rPr>
          <w:rFonts w:ascii="Arial Narrow" w:hAnsi="Arial Narrow"/>
          <w:sz w:val="24"/>
        </w:rPr>
        <w:t>isual Arts L2</w:t>
      </w:r>
      <w:r w:rsidR="00912F99" w:rsidRPr="00800B2B">
        <w:rPr>
          <w:rFonts w:ascii="Arial Narrow" w:hAnsi="Arial Narrow"/>
          <w:sz w:val="24"/>
          <w:u w:val="dottedHeavy"/>
        </w:rPr>
        <w:tab/>
      </w:r>
      <w:r w:rsidR="00A146AD" w:rsidRPr="00800B2B">
        <w:rPr>
          <w:rFonts w:ascii="Arial Narrow" w:hAnsi="Arial Narrow"/>
          <w:b/>
          <w:sz w:val="24"/>
        </w:rPr>
        <w:t>19</w:t>
      </w:r>
      <w:r w:rsidR="00912F99" w:rsidRPr="00800B2B">
        <w:rPr>
          <w:rFonts w:ascii="Arial Narrow" w:hAnsi="Arial Narrow"/>
          <w:b/>
          <w:sz w:val="24"/>
        </w:rPr>
        <w:t xml:space="preserve"> </w:t>
      </w:r>
      <w:r w:rsidR="00A146AD" w:rsidRPr="00800B2B">
        <w:rPr>
          <w:rFonts w:ascii="Arial Narrow" w:hAnsi="Arial Narrow"/>
          <w:b/>
          <w:sz w:val="24"/>
        </w:rPr>
        <w:t>October 2016</w:t>
      </w:r>
    </w:p>
    <w:p w:rsidR="00912F99" w:rsidRPr="00800B2B" w:rsidRDefault="00912F99" w:rsidP="00DC1472">
      <w:pPr>
        <w:pStyle w:val="ListParagraph"/>
        <w:numPr>
          <w:ilvl w:val="0"/>
          <w:numId w:val="35"/>
        </w:numPr>
        <w:tabs>
          <w:tab w:val="right" w:pos="9356"/>
        </w:tabs>
        <w:spacing w:after="0"/>
        <w:ind w:left="993" w:hanging="425"/>
        <w:rPr>
          <w:rFonts w:ascii="Arial Narrow" w:hAnsi="Arial Narrow"/>
          <w:sz w:val="24"/>
        </w:rPr>
      </w:pPr>
      <w:r w:rsidRPr="00800B2B">
        <w:rPr>
          <w:rFonts w:ascii="Arial Narrow" w:hAnsi="Arial Narrow"/>
          <w:sz w:val="24"/>
        </w:rPr>
        <w:t>Design and Visual Communication</w:t>
      </w:r>
      <w:r w:rsidRPr="00800B2B">
        <w:rPr>
          <w:rFonts w:ascii="Arial Narrow" w:hAnsi="Arial Narrow"/>
          <w:sz w:val="24"/>
          <w:u w:val="dottedHeavy"/>
        </w:rPr>
        <w:tab/>
      </w:r>
      <w:r w:rsidR="00A146AD" w:rsidRPr="00800B2B">
        <w:rPr>
          <w:rFonts w:ascii="Arial Narrow" w:hAnsi="Arial Narrow"/>
          <w:b/>
          <w:sz w:val="24"/>
        </w:rPr>
        <w:t>19</w:t>
      </w:r>
      <w:r w:rsidRPr="00800B2B">
        <w:rPr>
          <w:rFonts w:ascii="Arial Narrow" w:hAnsi="Arial Narrow"/>
          <w:b/>
          <w:sz w:val="24"/>
        </w:rPr>
        <w:t xml:space="preserve"> </w:t>
      </w:r>
      <w:r w:rsidR="00A146AD" w:rsidRPr="00800B2B">
        <w:rPr>
          <w:rFonts w:ascii="Arial Narrow" w:hAnsi="Arial Narrow"/>
          <w:b/>
          <w:sz w:val="24"/>
        </w:rPr>
        <w:t>October 2016</w:t>
      </w:r>
    </w:p>
    <w:p w:rsidR="00064ACB" w:rsidRPr="00800B2B" w:rsidRDefault="00912F99" w:rsidP="00DC1472">
      <w:pPr>
        <w:pStyle w:val="ListParagraph"/>
        <w:numPr>
          <w:ilvl w:val="0"/>
          <w:numId w:val="35"/>
        </w:numPr>
        <w:tabs>
          <w:tab w:val="right" w:pos="9356"/>
        </w:tabs>
        <w:spacing w:after="0"/>
        <w:ind w:left="993" w:hanging="425"/>
        <w:rPr>
          <w:rFonts w:ascii="Arial Narrow" w:hAnsi="Arial Narrow"/>
          <w:sz w:val="24"/>
        </w:rPr>
      </w:pPr>
      <w:r w:rsidRPr="00800B2B">
        <w:rPr>
          <w:rFonts w:ascii="Arial Narrow" w:hAnsi="Arial Narrow"/>
          <w:sz w:val="24"/>
        </w:rPr>
        <w:t>Technology</w:t>
      </w:r>
      <w:r w:rsidRPr="00800B2B">
        <w:rPr>
          <w:rFonts w:ascii="Arial Narrow" w:hAnsi="Arial Narrow"/>
          <w:sz w:val="24"/>
          <w:u w:val="dottedHeavy"/>
        </w:rPr>
        <w:tab/>
      </w:r>
      <w:r w:rsidR="00A146AD" w:rsidRPr="00800B2B">
        <w:rPr>
          <w:rFonts w:ascii="Arial Narrow" w:hAnsi="Arial Narrow"/>
          <w:b/>
          <w:sz w:val="24"/>
        </w:rPr>
        <w:t>19</w:t>
      </w:r>
      <w:r w:rsidRPr="00800B2B">
        <w:rPr>
          <w:rFonts w:ascii="Arial Narrow" w:hAnsi="Arial Narrow"/>
          <w:b/>
          <w:sz w:val="24"/>
        </w:rPr>
        <w:t xml:space="preserve"> </w:t>
      </w:r>
      <w:r w:rsidR="00A146AD" w:rsidRPr="00800B2B">
        <w:rPr>
          <w:rFonts w:ascii="Arial Narrow" w:hAnsi="Arial Narrow"/>
          <w:b/>
          <w:sz w:val="24"/>
        </w:rPr>
        <w:t>October 2016</w:t>
      </w:r>
    </w:p>
    <w:p w:rsidR="00A146AD" w:rsidRPr="00800B2B" w:rsidRDefault="00A146AD" w:rsidP="00A146AD">
      <w:pPr>
        <w:pStyle w:val="ListParagraph"/>
        <w:numPr>
          <w:ilvl w:val="0"/>
          <w:numId w:val="35"/>
        </w:numPr>
        <w:tabs>
          <w:tab w:val="right" w:pos="9356"/>
        </w:tabs>
        <w:spacing w:after="0"/>
        <w:ind w:left="993" w:hanging="425"/>
        <w:rPr>
          <w:rFonts w:ascii="Arial Narrow" w:hAnsi="Arial Narrow"/>
          <w:sz w:val="24"/>
        </w:rPr>
      </w:pPr>
      <w:r w:rsidRPr="00800B2B">
        <w:rPr>
          <w:rFonts w:ascii="Arial Narrow" w:hAnsi="Arial Narrow"/>
          <w:sz w:val="24"/>
        </w:rPr>
        <w:t>Digital Technology</w:t>
      </w:r>
      <w:r w:rsidRPr="00800B2B">
        <w:rPr>
          <w:rFonts w:ascii="Arial Narrow" w:hAnsi="Arial Narrow"/>
          <w:sz w:val="24"/>
          <w:u w:val="dottedHeavy"/>
        </w:rPr>
        <w:tab/>
      </w:r>
      <w:r w:rsidRPr="00800B2B">
        <w:rPr>
          <w:rFonts w:ascii="Arial Narrow" w:hAnsi="Arial Narrow"/>
          <w:b/>
          <w:sz w:val="24"/>
        </w:rPr>
        <w:t>25 October 2016</w:t>
      </w:r>
    </w:p>
    <w:p w:rsidR="00064ACB" w:rsidRPr="00800B2B" w:rsidRDefault="00D45783" w:rsidP="00DC1472">
      <w:pPr>
        <w:pStyle w:val="ListParagraph"/>
        <w:numPr>
          <w:ilvl w:val="0"/>
          <w:numId w:val="35"/>
        </w:numPr>
        <w:tabs>
          <w:tab w:val="right" w:pos="9356"/>
        </w:tabs>
        <w:spacing w:after="0"/>
        <w:ind w:left="993" w:hanging="425"/>
        <w:rPr>
          <w:rFonts w:ascii="Arial Narrow" w:hAnsi="Arial Narrow"/>
          <w:sz w:val="24"/>
        </w:rPr>
      </w:pPr>
      <w:r w:rsidRPr="00800B2B">
        <w:rPr>
          <w:rFonts w:ascii="Arial Narrow" w:hAnsi="Arial Narrow"/>
          <w:sz w:val="24"/>
        </w:rPr>
        <w:t>Visual Arts L3/Scholarship</w:t>
      </w:r>
      <w:r w:rsidR="00912F99" w:rsidRPr="00800B2B">
        <w:rPr>
          <w:rFonts w:ascii="Arial Narrow" w:hAnsi="Arial Narrow"/>
          <w:sz w:val="24"/>
          <w:u w:val="dottedHeavy"/>
        </w:rPr>
        <w:tab/>
      </w:r>
      <w:r w:rsidR="00A146AD" w:rsidRPr="00800B2B">
        <w:rPr>
          <w:rFonts w:ascii="Arial Narrow" w:hAnsi="Arial Narrow"/>
          <w:b/>
          <w:sz w:val="24"/>
        </w:rPr>
        <w:t>26</w:t>
      </w:r>
      <w:r w:rsidR="00912F99" w:rsidRPr="00800B2B">
        <w:rPr>
          <w:rFonts w:ascii="Arial Narrow" w:hAnsi="Arial Narrow"/>
          <w:b/>
          <w:sz w:val="24"/>
        </w:rPr>
        <w:t xml:space="preserve"> </w:t>
      </w:r>
      <w:r w:rsidR="00A146AD" w:rsidRPr="00800B2B">
        <w:rPr>
          <w:rFonts w:ascii="Arial Narrow" w:hAnsi="Arial Narrow"/>
          <w:b/>
          <w:sz w:val="24"/>
        </w:rPr>
        <w:t>October 2016</w:t>
      </w:r>
    </w:p>
    <w:p w:rsidR="00064ACB" w:rsidRPr="00800B2B" w:rsidRDefault="00064ACB" w:rsidP="00E54216">
      <w:pPr>
        <w:spacing w:after="0"/>
        <w:rPr>
          <w:rFonts w:ascii="Arial Narrow" w:hAnsi="Arial Narrow"/>
          <w:sz w:val="24"/>
        </w:rPr>
      </w:pPr>
    </w:p>
    <w:p w:rsidR="008250A8" w:rsidRPr="00800B2B" w:rsidRDefault="008250A8" w:rsidP="008250A8">
      <w:pPr>
        <w:pStyle w:val="ListParagraph"/>
        <w:numPr>
          <w:ilvl w:val="0"/>
          <w:numId w:val="29"/>
        </w:numPr>
        <w:tabs>
          <w:tab w:val="right" w:pos="9356"/>
        </w:tabs>
        <w:spacing w:after="0"/>
        <w:ind w:left="426" w:hanging="426"/>
        <w:rPr>
          <w:rFonts w:ascii="Arial Narrow" w:hAnsi="Arial Narrow"/>
          <w:sz w:val="24"/>
        </w:rPr>
      </w:pPr>
      <w:r w:rsidRPr="00800B2B">
        <w:rPr>
          <w:rFonts w:ascii="Arial Narrow" w:hAnsi="Arial Narrow"/>
          <w:sz w:val="24"/>
        </w:rPr>
        <w:t xml:space="preserve">Internal </w:t>
      </w:r>
      <w:r w:rsidR="00D45783" w:rsidRPr="00800B2B">
        <w:rPr>
          <w:rFonts w:ascii="Arial Narrow" w:hAnsi="Arial Narrow"/>
          <w:sz w:val="24"/>
        </w:rPr>
        <w:t xml:space="preserve">Assessment due date (see </w:t>
      </w:r>
      <w:hyperlink w:anchor="_Internal_Assessment_Deadline" w:history="1">
        <w:r w:rsidR="00D45783" w:rsidRPr="00800B2B">
          <w:rPr>
            <w:rStyle w:val="Hyperlink"/>
            <w:rFonts w:ascii="Arial Narrow" w:hAnsi="Arial Narrow"/>
            <w:sz w:val="24"/>
          </w:rPr>
          <w:t>Internal Assessment Deadlines</w:t>
        </w:r>
      </w:hyperlink>
      <w:r w:rsidR="00D45783" w:rsidRPr="00800B2B">
        <w:rPr>
          <w:rFonts w:ascii="Arial Narrow" w:hAnsi="Arial Narrow"/>
          <w:sz w:val="24"/>
        </w:rPr>
        <w:t>)</w:t>
      </w:r>
      <w:r w:rsidRPr="00800B2B">
        <w:rPr>
          <w:rFonts w:ascii="Arial Narrow" w:hAnsi="Arial Narrow"/>
          <w:b/>
          <w:sz w:val="24"/>
          <w:u w:val="dottedHeavy"/>
        </w:rPr>
        <w:tab/>
      </w:r>
      <w:r w:rsidR="00A146AD" w:rsidRPr="00800B2B">
        <w:rPr>
          <w:rFonts w:ascii="Arial Narrow" w:hAnsi="Arial Narrow"/>
          <w:b/>
          <w:sz w:val="24"/>
        </w:rPr>
        <w:t>31</w:t>
      </w:r>
      <w:r w:rsidRPr="00800B2B">
        <w:rPr>
          <w:rFonts w:ascii="Arial Narrow" w:hAnsi="Arial Narrow"/>
          <w:b/>
          <w:sz w:val="24"/>
        </w:rPr>
        <w:t xml:space="preserve"> October </w:t>
      </w:r>
      <w:r w:rsidR="00A146AD" w:rsidRPr="00800B2B">
        <w:rPr>
          <w:rFonts w:ascii="Arial Narrow" w:hAnsi="Arial Narrow"/>
          <w:b/>
          <w:sz w:val="24"/>
        </w:rPr>
        <w:t>2016</w:t>
      </w:r>
    </w:p>
    <w:p w:rsidR="008250A8" w:rsidRPr="00800B2B" w:rsidRDefault="008250A8" w:rsidP="00E54216">
      <w:pPr>
        <w:spacing w:after="0"/>
        <w:rPr>
          <w:rFonts w:ascii="Arial Narrow" w:hAnsi="Arial Narrow"/>
          <w:sz w:val="24"/>
        </w:rPr>
      </w:pPr>
    </w:p>
    <w:bookmarkStart w:id="34" w:name="_Useful_Links"/>
    <w:bookmarkEnd w:id="34"/>
    <w:p w:rsidR="000D155C" w:rsidRPr="00800B2B" w:rsidRDefault="000D155C" w:rsidP="00E54216">
      <w:pPr>
        <w:spacing w:after="0"/>
        <w:rPr>
          <w:rFonts w:ascii="Arial Narrow" w:hAnsi="Arial Narrow"/>
          <w:sz w:val="24"/>
        </w:rPr>
      </w:pPr>
      <w:r w:rsidRPr="00800B2B">
        <w:rPr>
          <w:rFonts w:ascii="Arial Narrow" w:hAnsi="Arial Narrow"/>
          <w:sz w:val="24"/>
        </w:rPr>
        <w:fldChar w:fldCharType="begin"/>
      </w:r>
      <w:r w:rsidR="00F2624F" w:rsidRPr="00800B2B">
        <w:rPr>
          <w:rFonts w:ascii="Arial Narrow" w:hAnsi="Arial Narrow"/>
          <w:sz w:val="24"/>
        </w:rPr>
        <w:instrText>HYPERLINK  \l "_top"</w:instrText>
      </w:r>
      <w:r w:rsidRPr="00800B2B">
        <w:rPr>
          <w:rFonts w:ascii="Arial Narrow" w:hAnsi="Arial Narrow"/>
          <w:sz w:val="24"/>
        </w:rPr>
        <w:fldChar w:fldCharType="separate"/>
      </w:r>
      <w:r w:rsidRPr="00800B2B">
        <w:rPr>
          <w:rStyle w:val="Hyperlink"/>
          <w:rFonts w:ascii="Arial Narrow" w:hAnsi="Arial Narrow"/>
          <w:sz w:val="24"/>
        </w:rPr>
        <w:t>[Return to start]</w:t>
      </w:r>
      <w:r w:rsidRPr="00800B2B">
        <w:rPr>
          <w:rFonts w:ascii="Arial Narrow" w:hAnsi="Arial Narrow"/>
          <w:sz w:val="24"/>
        </w:rPr>
        <w:fldChar w:fldCharType="end"/>
      </w:r>
    </w:p>
    <w:p w:rsidR="000D155C" w:rsidRPr="00800B2B" w:rsidRDefault="000D155C" w:rsidP="00E54216">
      <w:pPr>
        <w:spacing w:after="0"/>
        <w:rPr>
          <w:rFonts w:ascii="Arial Narrow" w:hAnsi="Arial Narrow"/>
          <w:sz w:val="24"/>
        </w:rPr>
      </w:pPr>
    </w:p>
    <w:p w:rsidR="000D155C" w:rsidRPr="00800B2B" w:rsidRDefault="000D155C" w:rsidP="00E54216">
      <w:pPr>
        <w:spacing w:after="0"/>
        <w:rPr>
          <w:rFonts w:ascii="Arial Narrow" w:hAnsi="Arial Narrow"/>
          <w:sz w:val="24"/>
        </w:rPr>
      </w:pPr>
    </w:p>
    <w:p w:rsidR="008E11DE" w:rsidRPr="00800B2B" w:rsidRDefault="008E11DE" w:rsidP="00E54216">
      <w:pPr>
        <w:pStyle w:val="Heading1"/>
        <w:rPr>
          <w:rFonts w:ascii="Arial Narrow" w:hAnsi="Arial Narrow"/>
          <w:sz w:val="32"/>
        </w:rPr>
      </w:pPr>
      <w:bookmarkStart w:id="35" w:name="_Toc447282305"/>
      <w:r w:rsidRPr="00800B2B">
        <w:rPr>
          <w:rFonts w:ascii="Arial Narrow" w:hAnsi="Arial Narrow"/>
          <w:sz w:val="32"/>
        </w:rPr>
        <w:t>Useful Links</w:t>
      </w:r>
      <w:bookmarkEnd w:id="35"/>
    </w:p>
    <w:p w:rsidR="0059057C" w:rsidRPr="00800B2B" w:rsidRDefault="0059057C" w:rsidP="0059057C">
      <w:pPr>
        <w:spacing w:after="0"/>
        <w:rPr>
          <w:rFonts w:ascii="Arial Narrow" w:hAnsi="Arial Narrow"/>
          <w:sz w:val="24"/>
        </w:rPr>
      </w:pPr>
    </w:p>
    <w:p w:rsidR="008E11DE" w:rsidRPr="00800B2B" w:rsidRDefault="008E11DE" w:rsidP="000512BA">
      <w:pPr>
        <w:numPr>
          <w:ilvl w:val="0"/>
          <w:numId w:val="7"/>
        </w:numPr>
        <w:spacing w:after="0"/>
        <w:ind w:left="426" w:hanging="426"/>
        <w:rPr>
          <w:rFonts w:ascii="Arial Narrow" w:hAnsi="Arial Narrow"/>
          <w:sz w:val="24"/>
        </w:rPr>
      </w:pPr>
      <w:r w:rsidRPr="00800B2B">
        <w:rPr>
          <w:rFonts w:ascii="Arial Narrow" w:hAnsi="Arial Narrow"/>
          <w:sz w:val="24"/>
        </w:rPr>
        <w:t xml:space="preserve">Information for schools can be found at the </w:t>
      </w:r>
      <w:proofErr w:type="spellStart"/>
      <w:r w:rsidRPr="00800B2B">
        <w:rPr>
          <w:rFonts w:ascii="Arial Narrow" w:hAnsi="Arial Narrow"/>
          <w:sz w:val="24"/>
        </w:rPr>
        <w:t>Te</w:t>
      </w:r>
      <w:proofErr w:type="spellEnd"/>
      <w:r w:rsidRPr="00800B2B">
        <w:rPr>
          <w:rFonts w:ascii="Arial Narrow" w:hAnsi="Arial Narrow"/>
          <w:sz w:val="24"/>
        </w:rPr>
        <w:t xml:space="preserve"> Kura website</w:t>
      </w:r>
      <w:r w:rsidR="0059057C" w:rsidRPr="00800B2B">
        <w:rPr>
          <w:rFonts w:ascii="Arial Narrow" w:hAnsi="Arial Narrow"/>
          <w:sz w:val="24"/>
        </w:rPr>
        <w:t xml:space="preserve">: </w:t>
      </w:r>
      <w:r w:rsidRPr="00800B2B">
        <w:rPr>
          <w:rFonts w:ascii="Arial Narrow" w:hAnsi="Arial Narrow"/>
          <w:sz w:val="24"/>
        </w:rPr>
        <w:t xml:space="preserve"> </w:t>
      </w:r>
      <w:hyperlink r:id="rId28" w:history="1">
        <w:r w:rsidRPr="00800B2B">
          <w:rPr>
            <w:rStyle w:val="Hyperlink"/>
            <w:rFonts w:ascii="Arial Narrow" w:hAnsi="Arial Narrow"/>
            <w:sz w:val="24"/>
          </w:rPr>
          <w:t>http://www.tekura.school.nz/information-for-schools</w:t>
        </w:r>
      </w:hyperlink>
    </w:p>
    <w:p w:rsidR="000942FD" w:rsidRPr="00800B2B" w:rsidRDefault="000942FD" w:rsidP="00E54216">
      <w:pPr>
        <w:spacing w:after="0"/>
        <w:rPr>
          <w:rFonts w:ascii="Arial Narrow" w:hAnsi="Arial Narrow"/>
          <w:sz w:val="24"/>
        </w:rPr>
      </w:pPr>
    </w:p>
    <w:p w:rsidR="008E11DE" w:rsidRPr="00800B2B" w:rsidRDefault="008E11DE" w:rsidP="000512BA">
      <w:pPr>
        <w:numPr>
          <w:ilvl w:val="0"/>
          <w:numId w:val="7"/>
        </w:numPr>
        <w:spacing w:after="0"/>
        <w:ind w:left="426" w:hanging="426"/>
        <w:rPr>
          <w:rFonts w:ascii="Arial Narrow" w:hAnsi="Arial Narrow"/>
          <w:sz w:val="24"/>
        </w:rPr>
      </w:pPr>
      <w:r w:rsidRPr="00800B2B">
        <w:rPr>
          <w:rFonts w:ascii="Arial Narrow" w:hAnsi="Arial Narrow"/>
          <w:sz w:val="24"/>
        </w:rPr>
        <w:t>Specific information regarding qualifications can be found here:</w:t>
      </w:r>
      <w:r w:rsidR="0059057C" w:rsidRPr="00800B2B">
        <w:rPr>
          <w:rFonts w:ascii="Arial Narrow" w:hAnsi="Arial Narrow"/>
          <w:sz w:val="24"/>
        </w:rPr>
        <w:t xml:space="preserve">  </w:t>
      </w:r>
      <w:hyperlink r:id="rId29" w:history="1">
        <w:r w:rsidRPr="00800B2B">
          <w:rPr>
            <w:rStyle w:val="Hyperlink"/>
            <w:rFonts w:ascii="Arial Narrow" w:hAnsi="Arial Narrow"/>
            <w:sz w:val="24"/>
          </w:rPr>
          <w:t>http://www.tekura.school.nz/information-for-schools/qualifications-information</w:t>
        </w:r>
      </w:hyperlink>
    </w:p>
    <w:p w:rsidR="000942FD" w:rsidRPr="00800B2B" w:rsidRDefault="000942FD" w:rsidP="00E54216">
      <w:pPr>
        <w:spacing w:after="0"/>
        <w:rPr>
          <w:rFonts w:ascii="Arial Narrow" w:hAnsi="Arial Narrow"/>
          <w:sz w:val="24"/>
        </w:rPr>
      </w:pPr>
    </w:p>
    <w:p w:rsidR="00704CE6" w:rsidRPr="00800B2B" w:rsidRDefault="00A146AD" w:rsidP="00A146AD">
      <w:pPr>
        <w:pStyle w:val="ListParagraph"/>
        <w:numPr>
          <w:ilvl w:val="0"/>
          <w:numId w:val="14"/>
        </w:numPr>
        <w:spacing w:after="0"/>
        <w:rPr>
          <w:rFonts w:ascii="Arial Narrow" w:hAnsi="Arial Narrow"/>
          <w:sz w:val="24"/>
        </w:rPr>
      </w:pPr>
      <w:r w:rsidRPr="00800B2B">
        <w:rPr>
          <w:rFonts w:ascii="Arial Narrow" w:hAnsi="Arial Narrow"/>
          <w:sz w:val="24"/>
        </w:rPr>
        <w:t>2016</w:t>
      </w:r>
      <w:r w:rsidR="0059057C" w:rsidRPr="00800B2B">
        <w:rPr>
          <w:rFonts w:ascii="Arial Narrow" w:hAnsi="Arial Narrow"/>
          <w:sz w:val="24"/>
        </w:rPr>
        <w:t xml:space="preserve"> </w:t>
      </w:r>
      <w:r w:rsidR="00C450FF" w:rsidRPr="00800B2B">
        <w:rPr>
          <w:rFonts w:ascii="Arial Narrow" w:hAnsi="Arial Narrow"/>
          <w:sz w:val="24"/>
        </w:rPr>
        <w:t xml:space="preserve">NZQF Achievement and Unit standards provided by </w:t>
      </w:r>
      <w:proofErr w:type="spellStart"/>
      <w:r w:rsidR="00C450FF" w:rsidRPr="00800B2B">
        <w:rPr>
          <w:rFonts w:ascii="Arial Narrow" w:hAnsi="Arial Narrow"/>
          <w:sz w:val="24"/>
        </w:rPr>
        <w:t>Te</w:t>
      </w:r>
      <w:proofErr w:type="spellEnd"/>
      <w:r w:rsidR="00C450FF" w:rsidRPr="00800B2B">
        <w:rPr>
          <w:rFonts w:ascii="Arial Narrow" w:hAnsi="Arial Narrow"/>
          <w:sz w:val="24"/>
        </w:rPr>
        <w:t xml:space="preserve"> Kura for dual students:</w:t>
      </w:r>
      <w:r w:rsidR="0059057C" w:rsidRPr="00800B2B">
        <w:rPr>
          <w:rFonts w:ascii="Arial Narrow" w:hAnsi="Arial Narrow"/>
          <w:sz w:val="24"/>
        </w:rPr>
        <w:t xml:space="preserve">  </w:t>
      </w:r>
      <w:hyperlink r:id="rId30" w:history="1">
        <w:r w:rsidRPr="00800B2B">
          <w:rPr>
            <w:rStyle w:val="Hyperlink"/>
            <w:rFonts w:ascii="Arial Narrow" w:hAnsi="Arial Narrow"/>
            <w:sz w:val="24"/>
          </w:rPr>
          <w:t>http://www.tekura.school.nz/assets/Uploads/2016-Te-Kura-standards-list-schools.xlsx</w:t>
        </w:r>
      </w:hyperlink>
      <w:r w:rsidRPr="00800B2B">
        <w:rPr>
          <w:rFonts w:ascii="Arial Narrow" w:hAnsi="Arial Narrow"/>
          <w:sz w:val="24"/>
        </w:rPr>
        <w:t xml:space="preserve"> </w:t>
      </w:r>
    </w:p>
    <w:p w:rsidR="0059057C" w:rsidRPr="00800B2B" w:rsidRDefault="0059057C" w:rsidP="0059057C">
      <w:pPr>
        <w:spacing w:after="0"/>
        <w:rPr>
          <w:rFonts w:ascii="Arial Narrow" w:hAnsi="Arial Narrow"/>
          <w:sz w:val="24"/>
          <w:highlight w:val="yellow"/>
        </w:rPr>
      </w:pPr>
    </w:p>
    <w:p w:rsidR="000942FD" w:rsidRPr="00800B2B" w:rsidRDefault="00A146AD" w:rsidP="000512BA">
      <w:pPr>
        <w:pStyle w:val="ListParagraph"/>
        <w:numPr>
          <w:ilvl w:val="0"/>
          <w:numId w:val="14"/>
        </w:numPr>
        <w:spacing w:after="0"/>
        <w:ind w:left="426" w:hanging="426"/>
        <w:rPr>
          <w:rFonts w:ascii="Arial Narrow" w:hAnsi="Arial Narrow"/>
          <w:color w:val="000000"/>
          <w:sz w:val="24"/>
        </w:rPr>
      </w:pPr>
      <w:r w:rsidRPr="00800B2B">
        <w:rPr>
          <w:rFonts w:ascii="Arial Narrow" w:hAnsi="Arial Narrow" w:cs="Arial"/>
          <w:sz w:val="24"/>
        </w:rPr>
        <w:t>2016</w:t>
      </w:r>
      <w:r w:rsidR="000942FD" w:rsidRPr="00800B2B">
        <w:rPr>
          <w:rFonts w:ascii="Arial Narrow" w:hAnsi="Arial Narrow" w:cs="Arial"/>
          <w:sz w:val="24"/>
        </w:rPr>
        <w:t xml:space="preserve"> Service Level Agreement</w:t>
      </w:r>
      <w:r w:rsidR="000512BA" w:rsidRPr="00800B2B">
        <w:rPr>
          <w:rFonts w:ascii="Arial Narrow" w:hAnsi="Arial Narrow" w:cs="Arial"/>
          <w:sz w:val="24"/>
        </w:rPr>
        <w:t xml:space="preserve">:  </w:t>
      </w:r>
      <w:r w:rsidR="000512BA" w:rsidRPr="00800B2B">
        <w:rPr>
          <w:rFonts w:ascii="Arial Narrow" w:hAnsi="Arial Narrow" w:cs="Arial"/>
          <w:sz w:val="24"/>
        </w:rPr>
        <w:br/>
      </w:r>
      <w:hyperlink r:id="rId31" w:history="1">
        <w:r w:rsidR="000942FD" w:rsidRPr="00800B2B">
          <w:rPr>
            <w:rStyle w:val="Hyperlink"/>
            <w:rFonts w:ascii="Arial Narrow" w:hAnsi="Arial Narrow"/>
            <w:sz w:val="24"/>
          </w:rPr>
          <w:t>http://www.tekura.school.nz/information-for-schools/service-level-agreement</w:t>
        </w:r>
      </w:hyperlink>
    </w:p>
    <w:p w:rsidR="000942FD" w:rsidRPr="00800B2B" w:rsidRDefault="000942FD" w:rsidP="00E54216">
      <w:pPr>
        <w:pStyle w:val="ListParagraph"/>
        <w:spacing w:after="0"/>
        <w:ind w:left="0"/>
        <w:rPr>
          <w:rFonts w:ascii="Arial Narrow" w:hAnsi="Arial Narrow" w:cs="Arial"/>
          <w:sz w:val="24"/>
        </w:rPr>
      </w:pPr>
    </w:p>
    <w:p w:rsidR="000942FD" w:rsidRPr="00800B2B" w:rsidRDefault="00A0486E" w:rsidP="00E54216">
      <w:pPr>
        <w:spacing w:after="0"/>
        <w:rPr>
          <w:rFonts w:ascii="Arial Narrow" w:hAnsi="Arial Narrow"/>
          <w:sz w:val="24"/>
        </w:rPr>
      </w:pPr>
      <w:hyperlink w:anchor="_top" w:history="1">
        <w:r w:rsidR="000942FD" w:rsidRPr="00800B2B">
          <w:rPr>
            <w:rStyle w:val="Hyperlink"/>
            <w:rFonts w:ascii="Arial Narrow" w:hAnsi="Arial Narrow"/>
            <w:sz w:val="24"/>
          </w:rPr>
          <w:t>[Return to start]</w:t>
        </w:r>
      </w:hyperlink>
    </w:p>
    <w:p w:rsidR="000A4AE7" w:rsidRPr="00800B2B" w:rsidRDefault="000A4AE7" w:rsidP="00E54216">
      <w:pPr>
        <w:spacing w:after="0"/>
        <w:rPr>
          <w:rFonts w:ascii="Arial Narrow" w:hAnsi="Arial Narrow"/>
          <w:sz w:val="24"/>
        </w:rPr>
      </w:pPr>
    </w:p>
    <w:p w:rsidR="000942FD" w:rsidRPr="00800B2B" w:rsidRDefault="000942FD" w:rsidP="00E54216">
      <w:pPr>
        <w:spacing w:after="0"/>
        <w:rPr>
          <w:rFonts w:ascii="Arial Narrow" w:hAnsi="Arial Narrow"/>
          <w:sz w:val="24"/>
        </w:rPr>
      </w:pPr>
      <w:r w:rsidRPr="00800B2B">
        <w:rPr>
          <w:rFonts w:ascii="Arial Narrow" w:hAnsi="Arial Narrow"/>
          <w:sz w:val="24"/>
        </w:rPr>
        <w:br w:type="page"/>
      </w:r>
    </w:p>
    <w:p w:rsidR="003A2493" w:rsidRPr="00800B2B" w:rsidRDefault="003A2493" w:rsidP="00E54216">
      <w:pPr>
        <w:pStyle w:val="Heading1"/>
        <w:rPr>
          <w:rFonts w:ascii="Arial Narrow" w:hAnsi="Arial Narrow"/>
          <w:sz w:val="32"/>
        </w:rPr>
      </w:pPr>
      <w:bookmarkStart w:id="36" w:name="_Contacts_for_qualifications"/>
      <w:bookmarkStart w:id="37" w:name="_Toc447282306"/>
      <w:bookmarkEnd w:id="36"/>
      <w:r w:rsidRPr="00800B2B">
        <w:rPr>
          <w:rFonts w:ascii="Arial Narrow" w:hAnsi="Arial Narrow"/>
          <w:sz w:val="32"/>
        </w:rPr>
        <w:lastRenderedPageBreak/>
        <w:t>Contact</w:t>
      </w:r>
      <w:r w:rsidR="00470F1B" w:rsidRPr="00800B2B">
        <w:rPr>
          <w:rFonts w:ascii="Arial Narrow" w:hAnsi="Arial Narrow"/>
          <w:sz w:val="32"/>
        </w:rPr>
        <w:t>s</w:t>
      </w:r>
      <w:r w:rsidR="00F2624F" w:rsidRPr="00800B2B">
        <w:rPr>
          <w:rFonts w:ascii="Arial Narrow" w:hAnsi="Arial Narrow"/>
          <w:sz w:val="32"/>
        </w:rPr>
        <w:t xml:space="preserve"> </w:t>
      </w:r>
      <w:r w:rsidRPr="00800B2B">
        <w:rPr>
          <w:rFonts w:ascii="Arial Narrow" w:hAnsi="Arial Narrow"/>
          <w:sz w:val="32"/>
        </w:rPr>
        <w:t xml:space="preserve">at </w:t>
      </w:r>
      <w:proofErr w:type="spellStart"/>
      <w:r w:rsidRPr="00800B2B">
        <w:rPr>
          <w:rFonts w:ascii="Arial Narrow" w:hAnsi="Arial Narrow"/>
          <w:sz w:val="32"/>
        </w:rPr>
        <w:t>Te</w:t>
      </w:r>
      <w:proofErr w:type="spellEnd"/>
      <w:r w:rsidRPr="00800B2B">
        <w:rPr>
          <w:rFonts w:ascii="Arial Narrow" w:hAnsi="Arial Narrow"/>
          <w:sz w:val="32"/>
        </w:rPr>
        <w:t xml:space="preserve"> Kura</w:t>
      </w:r>
      <w:bookmarkEnd w:id="37"/>
    </w:p>
    <w:p w:rsidR="009F6705" w:rsidRPr="00800B2B" w:rsidRDefault="009F6705" w:rsidP="00E54216">
      <w:pPr>
        <w:spacing w:after="0"/>
        <w:rPr>
          <w:rFonts w:ascii="Arial Narrow" w:hAnsi="Arial Narrow"/>
          <w:sz w:val="24"/>
        </w:rPr>
      </w:pPr>
    </w:p>
    <w:p w:rsidR="003E1429" w:rsidRPr="00800B2B" w:rsidRDefault="0055796F" w:rsidP="00E54216">
      <w:pPr>
        <w:spacing w:after="0"/>
        <w:rPr>
          <w:rFonts w:ascii="Arial Narrow" w:hAnsi="Arial Narrow"/>
          <w:sz w:val="24"/>
        </w:rPr>
      </w:pPr>
      <w:r w:rsidRPr="00800B2B">
        <w:rPr>
          <w:rFonts w:ascii="Arial Narrow" w:hAnsi="Arial Narrow"/>
          <w:b/>
          <w:sz w:val="24"/>
        </w:rPr>
        <w:t>Jennifer Hardiman</w:t>
      </w:r>
      <w:r w:rsidR="00470F1B" w:rsidRPr="00800B2B">
        <w:rPr>
          <w:rFonts w:ascii="Arial Narrow" w:hAnsi="Arial Narrow"/>
          <w:b/>
          <w:sz w:val="24"/>
        </w:rPr>
        <w:t>, Senior Qualifications Advisor</w:t>
      </w:r>
      <w:r w:rsidR="000A4AE7" w:rsidRPr="00800B2B">
        <w:rPr>
          <w:rFonts w:ascii="Arial Narrow" w:hAnsi="Arial Narrow"/>
          <w:sz w:val="24"/>
        </w:rPr>
        <w:t xml:space="preserve"> </w:t>
      </w:r>
    </w:p>
    <w:p w:rsidR="00470F1B" w:rsidRPr="00800B2B" w:rsidRDefault="00470F1B" w:rsidP="00E54216">
      <w:pPr>
        <w:numPr>
          <w:ilvl w:val="0"/>
          <w:numId w:val="10"/>
        </w:numPr>
        <w:spacing w:after="0"/>
        <w:rPr>
          <w:rFonts w:ascii="Arial Narrow" w:hAnsi="Arial Narrow"/>
          <w:sz w:val="24"/>
        </w:rPr>
      </w:pPr>
      <w:r w:rsidRPr="00800B2B">
        <w:rPr>
          <w:rFonts w:ascii="Arial Narrow" w:hAnsi="Arial Narrow"/>
          <w:sz w:val="24"/>
        </w:rPr>
        <w:t>Email</w:t>
      </w:r>
      <w:r w:rsidRPr="00800B2B">
        <w:rPr>
          <w:rFonts w:ascii="Arial Narrow" w:hAnsi="Arial Narrow"/>
          <w:sz w:val="24"/>
        </w:rPr>
        <w:tab/>
      </w:r>
      <w:r w:rsidRPr="00800B2B">
        <w:rPr>
          <w:rFonts w:ascii="Arial Narrow" w:hAnsi="Arial Narrow"/>
          <w:sz w:val="24"/>
        </w:rPr>
        <w:sym w:font="Wingdings 3" w:char="F0E2"/>
      </w:r>
      <w:r w:rsidR="000A4AE7" w:rsidRPr="00800B2B">
        <w:rPr>
          <w:rFonts w:ascii="Arial Narrow" w:hAnsi="Arial Narrow"/>
          <w:sz w:val="24"/>
        </w:rPr>
        <w:tab/>
      </w:r>
      <w:hyperlink r:id="rId32" w:history="1">
        <w:r w:rsidR="0055796F" w:rsidRPr="00800B2B">
          <w:rPr>
            <w:rStyle w:val="Hyperlink"/>
            <w:rFonts w:ascii="Arial Narrow" w:hAnsi="Arial Narrow"/>
            <w:sz w:val="24"/>
          </w:rPr>
          <w:t>jennifer.hardiman</w:t>
        </w:r>
        <w:r w:rsidR="000C0EA0" w:rsidRPr="00800B2B">
          <w:rPr>
            <w:rStyle w:val="Hyperlink"/>
            <w:rFonts w:ascii="Arial Narrow" w:hAnsi="Arial Narrow"/>
            <w:sz w:val="24"/>
          </w:rPr>
          <w:t>@tekura.school.nz</w:t>
        </w:r>
      </w:hyperlink>
    </w:p>
    <w:p w:rsidR="00470F1B" w:rsidRPr="00800B2B" w:rsidRDefault="00470F1B" w:rsidP="00E54216">
      <w:pPr>
        <w:numPr>
          <w:ilvl w:val="0"/>
          <w:numId w:val="10"/>
        </w:numPr>
        <w:spacing w:after="0"/>
        <w:rPr>
          <w:rFonts w:ascii="Arial Narrow" w:hAnsi="Arial Narrow"/>
          <w:sz w:val="24"/>
        </w:rPr>
      </w:pPr>
      <w:r w:rsidRPr="00800B2B">
        <w:rPr>
          <w:rFonts w:ascii="Arial Narrow" w:hAnsi="Arial Narrow"/>
          <w:sz w:val="24"/>
        </w:rPr>
        <w:t>Phone</w:t>
      </w:r>
      <w:r w:rsidRPr="00800B2B">
        <w:rPr>
          <w:rFonts w:ascii="Arial Narrow" w:hAnsi="Arial Narrow"/>
          <w:sz w:val="24"/>
        </w:rPr>
        <w:tab/>
      </w:r>
      <w:r w:rsidRPr="00800B2B">
        <w:rPr>
          <w:rFonts w:ascii="Arial Narrow" w:hAnsi="Arial Narrow"/>
          <w:sz w:val="24"/>
        </w:rPr>
        <w:sym w:font="Wingdings 3" w:char="F0E2"/>
      </w:r>
      <w:r w:rsidR="000A4AE7" w:rsidRPr="00800B2B">
        <w:rPr>
          <w:rFonts w:ascii="Arial Narrow" w:hAnsi="Arial Narrow"/>
          <w:sz w:val="24"/>
        </w:rPr>
        <w:tab/>
      </w:r>
      <w:r w:rsidRPr="00800B2B">
        <w:rPr>
          <w:rFonts w:ascii="Arial Narrow" w:hAnsi="Arial Narrow"/>
          <w:sz w:val="24"/>
        </w:rPr>
        <w:t>0800 65 99 88 extension 8127</w:t>
      </w:r>
    </w:p>
    <w:p w:rsidR="00470F1B" w:rsidRPr="00800B2B" w:rsidRDefault="00470F1B" w:rsidP="00E54216">
      <w:pPr>
        <w:numPr>
          <w:ilvl w:val="0"/>
          <w:numId w:val="10"/>
        </w:numPr>
        <w:spacing w:after="0"/>
        <w:rPr>
          <w:rFonts w:ascii="Arial Narrow" w:hAnsi="Arial Narrow"/>
          <w:sz w:val="24"/>
        </w:rPr>
      </w:pPr>
      <w:r w:rsidRPr="00800B2B">
        <w:rPr>
          <w:rFonts w:ascii="Arial Narrow" w:hAnsi="Arial Narrow"/>
          <w:sz w:val="24"/>
        </w:rPr>
        <w:t>Fax</w:t>
      </w:r>
      <w:r w:rsidRPr="00800B2B">
        <w:rPr>
          <w:rFonts w:ascii="Arial Narrow" w:hAnsi="Arial Narrow"/>
          <w:sz w:val="24"/>
        </w:rPr>
        <w:tab/>
      </w:r>
      <w:r w:rsidRPr="00800B2B">
        <w:rPr>
          <w:rFonts w:ascii="Arial Narrow" w:hAnsi="Arial Narrow"/>
          <w:sz w:val="24"/>
        </w:rPr>
        <w:tab/>
      </w:r>
      <w:r w:rsidRPr="00800B2B">
        <w:rPr>
          <w:rFonts w:ascii="Arial Narrow" w:hAnsi="Arial Narrow"/>
          <w:sz w:val="24"/>
        </w:rPr>
        <w:sym w:font="Wingdings 3" w:char="F0E2"/>
      </w:r>
      <w:r w:rsidR="000A4AE7" w:rsidRPr="00800B2B">
        <w:rPr>
          <w:rFonts w:ascii="Arial Narrow" w:hAnsi="Arial Narrow"/>
          <w:sz w:val="24"/>
        </w:rPr>
        <w:tab/>
      </w:r>
      <w:r w:rsidRPr="00800B2B">
        <w:rPr>
          <w:rFonts w:ascii="Arial Narrow" w:hAnsi="Arial Narrow"/>
          <w:sz w:val="24"/>
        </w:rPr>
        <w:t>04 496 1295</w:t>
      </w:r>
    </w:p>
    <w:p w:rsidR="00470F1B" w:rsidRPr="00800B2B" w:rsidRDefault="00470F1B" w:rsidP="00E54216">
      <w:pPr>
        <w:spacing w:after="0"/>
        <w:ind w:left="360"/>
        <w:rPr>
          <w:rFonts w:ascii="Arial Narrow" w:hAnsi="Arial Narrow"/>
          <w:sz w:val="24"/>
        </w:rPr>
      </w:pPr>
    </w:p>
    <w:p w:rsidR="0016168D" w:rsidRPr="00800B2B" w:rsidRDefault="0016168D" w:rsidP="00E54216">
      <w:pPr>
        <w:spacing w:after="0"/>
        <w:rPr>
          <w:rFonts w:ascii="Arial Narrow" w:hAnsi="Arial Narrow"/>
          <w:sz w:val="24"/>
        </w:rPr>
      </w:pPr>
      <w:r w:rsidRPr="00800B2B">
        <w:rPr>
          <w:rFonts w:ascii="Arial Narrow" w:hAnsi="Arial Narrow"/>
          <w:b/>
          <w:sz w:val="24"/>
        </w:rPr>
        <w:t xml:space="preserve">Cheryl Brownrigg, Qualifications </w:t>
      </w:r>
      <w:r w:rsidR="00FC0CA1" w:rsidRPr="00800B2B">
        <w:rPr>
          <w:rFonts w:ascii="Arial Narrow" w:hAnsi="Arial Narrow"/>
          <w:b/>
          <w:sz w:val="24"/>
        </w:rPr>
        <w:t>Leader</w:t>
      </w:r>
      <w:r w:rsidR="006A69F4" w:rsidRPr="00800B2B">
        <w:rPr>
          <w:rFonts w:ascii="Arial Narrow" w:hAnsi="Arial Narrow"/>
          <w:sz w:val="24"/>
        </w:rPr>
        <w:t xml:space="preserve"> (Principal’s Nominee)</w:t>
      </w:r>
    </w:p>
    <w:p w:rsidR="0016168D" w:rsidRPr="00800B2B" w:rsidRDefault="0016168D" w:rsidP="00E54216">
      <w:pPr>
        <w:numPr>
          <w:ilvl w:val="0"/>
          <w:numId w:val="10"/>
        </w:numPr>
        <w:spacing w:after="0"/>
        <w:rPr>
          <w:rFonts w:ascii="Arial Narrow" w:hAnsi="Arial Narrow"/>
          <w:sz w:val="24"/>
        </w:rPr>
      </w:pPr>
      <w:r w:rsidRPr="00800B2B">
        <w:rPr>
          <w:rFonts w:ascii="Arial Narrow" w:hAnsi="Arial Narrow"/>
          <w:sz w:val="24"/>
        </w:rPr>
        <w:t>Email</w:t>
      </w:r>
      <w:r w:rsidRPr="00800B2B">
        <w:rPr>
          <w:rFonts w:ascii="Arial Narrow" w:hAnsi="Arial Narrow"/>
          <w:sz w:val="24"/>
        </w:rPr>
        <w:tab/>
      </w:r>
      <w:r w:rsidRPr="00800B2B">
        <w:rPr>
          <w:rFonts w:ascii="Arial Narrow" w:hAnsi="Arial Narrow"/>
          <w:sz w:val="24"/>
        </w:rPr>
        <w:sym w:font="Wingdings 3" w:char="F0E2"/>
      </w:r>
      <w:r w:rsidR="000A4AE7" w:rsidRPr="00800B2B">
        <w:rPr>
          <w:rFonts w:ascii="Arial Narrow" w:hAnsi="Arial Narrow"/>
          <w:sz w:val="24"/>
        </w:rPr>
        <w:tab/>
      </w:r>
      <w:hyperlink r:id="rId33" w:history="1">
        <w:r w:rsidRPr="00800B2B">
          <w:rPr>
            <w:rStyle w:val="Hyperlink"/>
            <w:rFonts w:ascii="Arial Narrow" w:hAnsi="Arial Narrow"/>
            <w:sz w:val="24"/>
          </w:rPr>
          <w:t>cheryl.brownrigg@tekura.school.nz</w:t>
        </w:r>
      </w:hyperlink>
    </w:p>
    <w:p w:rsidR="0016168D" w:rsidRPr="00800B2B" w:rsidRDefault="0016168D" w:rsidP="00E54216">
      <w:pPr>
        <w:numPr>
          <w:ilvl w:val="0"/>
          <w:numId w:val="10"/>
        </w:numPr>
        <w:spacing w:after="0"/>
        <w:rPr>
          <w:rFonts w:ascii="Arial Narrow" w:hAnsi="Arial Narrow"/>
          <w:sz w:val="24"/>
        </w:rPr>
      </w:pPr>
      <w:r w:rsidRPr="00800B2B">
        <w:rPr>
          <w:rFonts w:ascii="Arial Narrow" w:hAnsi="Arial Narrow"/>
          <w:sz w:val="24"/>
        </w:rPr>
        <w:t>Phone</w:t>
      </w:r>
      <w:r w:rsidRPr="00800B2B">
        <w:rPr>
          <w:rFonts w:ascii="Arial Narrow" w:hAnsi="Arial Narrow"/>
          <w:sz w:val="24"/>
        </w:rPr>
        <w:tab/>
      </w:r>
      <w:r w:rsidRPr="00800B2B">
        <w:rPr>
          <w:rFonts w:ascii="Arial Narrow" w:hAnsi="Arial Narrow"/>
          <w:sz w:val="24"/>
        </w:rPr>
        <w:sym w:font="Wingdings 3" w:char="F0E2"/>
      </w:r>
      <w:r w:rsidR="000A4AE7" w:rsidRPr="00800B2B">
        <w:rPr>
          <w:rFonts w:ascii="Arial Narrow" w:hAnsi="Arial Narrow"/>
          <w:sz w:val="24"/>
        </w:rPr>
        <w:tab/>
      </w:r>
      <w:r w:rsidRPr="00800B2B">
        <w:rPr>
          <w:rFonts w:ascii="Arial Narrow" w:hAnsi="Arial Narrow"/>
          <w:sz w:val="24"/>
        </w:rPr>
        <w:t>0800 65 99 88 extension 8484</w:t>
      </w:r>
    </w:p>
    <w:p w:rsidR="00470F1B" w:rsidRPr="00800B2B" w:rsidRDefault="0016168D" w:rsidP="00E54216">
      <w:pPr>
        <w:numPr>
          <w:ilvl w:val="0"/>
          <w:numId w:val="10"/>
        </w:numPr>
        <w:spacing w:after="0"/>
        <w:rPr>
          <w:rFonts w:ascii="Arial Narrow" w:hAnsi="Arial Narrow"/>
          <w:sz w:val="24"/>
        </w:rPr>
      </w:pPr>
      <w:r w:rsidRPr="00800B2B">
        <w:rPr>
          <w:rFonts w:ascii="Arial Narrow" w:hAnsi="Arial Narrow"/>
          <w:sz w:val="24"/>
        </w:rPr>
        <w:t>Fax</w:t>
      </w:r>
      <w:r w:rsidRPr="00800B2B">
        <w:rPr>
          <w:rFonts w:ascii="Arial Narrow" w:hAnsi="Arial Narrow"/>
          <w:sz w:val="24"/>
        </w:rPr>
        <w:tab/>
      </w:r>
      <w:r w:rsidRPr="00800B2B">
        <w:rPr>
          <w:rFonts w:ascii="Arial Narrow" w:hAnsi="Arial Narrow"/>
          <w:sz w:val="24"/>
        </w:rPr>
        <w:tab/>
      </w:r>
      <w:r w:rsidRPr="00800B2B">
        <w:rPr>
          <w:rFonts w:ascii="Arial Narrow" w:hAnsi="Arial Narrow"/>
          <w:sz w:val="24"/>
        </w:rPr>
        <w:sym w:font="Wingdings 3" w:char="F0E2"/>
      </w:r>
      <w:r w:rsidR="000A4AE7" w:rsidRPr="00800B2B">
        <w:rPr>
          <w:rFonts w:ascii="Arial Narrow" w:hAnsi="Arial Narrow"/>
          <w:sz w:val="24"/>
        </w:rPr>
        <w:tab/>
      </w:r>
      <w:r w:rsidRPr="00800B2B">
        <w:rPr>
          <w:rFonts w:ascii="Arial Narrow" w:hAnsi="Arial Narrow"/>
          <w:sz w:val="24"/>
        </w:rPr>
        <w:t>04 496 1295</w:t>
      </w:r>
    </w:p>
    <w:p w:rsidR="00470F1B" w:rsidRPr="00800B2B" w:rsidRDefault="00470F1B" w:rsidP="00E54216">
      <w:pPr>
        <w:spacing w:after="0"/>
        <w:ind w:left="360"/>
        <w:rPr>
          <w:rFonts w:ascii="Arial Narrow" w:hAnsi="Arial Narrow"/>
          <w:sz w:val="24"/>
        </w:rPr>
      </w:pPr>
    </w:p>
    <w:p w:rsidR="003E1429" w:rsidRPr="00800B2B" w:rsidRDefault="003E1429" w:rsidP="00E54216">
      <w:pPr>
        <w:spacing w:after="0"/>
        <w:rPr>
          <w:rFonts w:ascii="Arial Narrow" w:hAnsi="Arial Narrow"/>
          <w:b/>
          <w:sz w:val="24"/>
        </w:rPr>
      </w:pPr>
      <w:r w:rsidRPr="00800B2B">
        <w:rPr>
          <w:rFonts w:ascii="Arial Narrow" w:hAnsi="Arial Narrow"/>
          <w:b/>
          <w:sz w:val="24"/>
        </w:rPr>
        <w:t xml:space="preserve">Jo </w:t>
      </w:r>
      <w:proofErr w:type="spellStart"/>
      <w:r w:rsidRPr="00800B2B">
        <w:rPr>
          <w:rFonts w:ascii="Arial Narrow" w:hAnsi="Arial Narrow"/>
          <w:b/>
          <w:sz w:val="24"/>
        </w:rPr>
        <w:t>Parmenter</w:t>
      </w:r>
      <w:proofErr w:type="spellEnd"/>
      <w:r w:rsidRPr="00800B2B">
        <w:rPr>
          <w:rFonts w:ascii="Arial Narrow" w:hAnsi="Arial Narrow"/>
          <w:b/>
          <w:sz w:val="24"/>
        </w:rPr>
        <w:t xml:space="preserve">, </w:t>
      </w:r>
      <w:r w:rsidR="00EB05F4" w:rsidRPr="00800B2B">
        <w:rPr>
          <w:rFonts w:ascii="Arial Narrow" w:hAnsi="Arial Narrow"/>
          <w:b/>
          <w:sz w:val="24"/>
        </w:rPr>
        <w:t>Qualifications Ad</w:t>
      </w:r>
      <w:r w:rsidR="00FC0CA1" w:rsidRPr="00800B2B">
        <w:rPr>
          <w:rFonts w:ascii="Arial Narrow" w:hAnsi="Arial Narrow"/>
          <w:b/>
          <w:sz w:val="24"/>
        </w:rPr>
        <w:t>visor</w:t>
      </w:r>
    </w:p>
    <w:p w:rsidR="003E1429" w:rsidRPr="00800B2B" w:rsidRDefault="003E1429" w:rsidP="00E54216">
      <w:pPr>
        <w:numPr>
          <w:ilvl w:val="0"/>
          <w:numId w:val="11"/>
        </w:numPr>
        <w:spacing w:after="0"/>
        <w:rPr>
          <w:rFonts w:ascii="Arial Narrow" w:hAnsi="Arial Narrow"/>
          <w:sz w:val="24"/>
        </w:rPr>
      </w:pPr>
      <w:r w:rsidRPr="00800B2B">
        <w:rPr>
          <w:rFonts w:ascii="Arial Narrow" w:hAnsi="Arial Narrow"/>
          <w:sz w:val="24"/>
        </w:rPr>
        <w:t>Email</w:t>
      </w:r>
      <w:r w:rsidRPr="00800B2B">
        <w:rPr>
          <w:rFonts w:ascii="Arial Narrow" w:hAnsi="Arial Narrow"/>
          <w:sz w:val="24"/>
        </w:rPr>
        <w:tab/>
      </w:r>
      <w:r w:rsidRPr="00800B2B">
        <w:rPr>
          <w:rFonts w:ascii="Arial Narrow" w:hAnsi="Arial Narrow"/>
          <w:sz w:val="24"/>
        </w:rPr>
        <w:sym w:font="Wingdings 3" w:char="F0E2"/>
      </w:r>
      <w:r w:rsidR="000A4AE7" w:rsidRPr="00800B2B">
        <w:rPr>
          <w:rFonts w:ascii="Arial Narrow" w:hAnsi="Arial Narrow"/>
          <w:sz w:val="24"/>
        </w:rPr>
        <w:tab/>
      </w:r>
      <w:hyperlink r:id="rId34" w:history="1">
        <w:r w:rsidRPr="00800B2B">
          <w:rPr>
            <w:rStyle w:val="Hyperlink"/>
            <w:rFonts w:ascii="Arial Narrow" w:hAnsi="Arial Narrow"/>
            <w:sz w:val="24"/>
          </w:rPr>
          <w:t>joanne.parmenter@tekura.school.nz</w:t>
        </w:r>
      </w:hyperlink>
    </w:p>
    <w:p w:rsidR="003E1429" w:rsidRPr="00800B2B" w:rsidRDefault="003E1429" w:rsidP="00E54216">
      <w:pPr>
        <w:numPr>
          <w:ilvl w:val="0"/>
          <w:numId w:val="10"/>
        </w:numPr>
        <w:spacing w:after="0"/>
        <w:rPr>
          <w:rFonts w:ascii="Arial Narrow" w:hAnsi="Arial Narrow"/>
          <w:sz w:val="24"/>
        </w:rPr>
      </w:pPr>
      <w:r w:rsidRPr="00800B2B">
        <w:rPr>
          <w:rFonts w:ascii="Arial Narrow" w:hAnsi="Arial Narrow"/>
          <w:sz w:val="24"/>
        </w:rPr>
        <w:t>Phone</w:t>
      </w:r>
      <w:r w:rsidRPr="00800B2B">
        <w:rPr>
          <w:rFonts w:ascii="Arial Narrow" w:hAnsi="Arial Narrow"/>
          <w:sz w:val="24"/>
        </w:rPr>
        <w:tab/>
      </w:r>
      <w:r w:rsidRPr="00800B2B">
        <w:rPr>
          <w:rFonts w:ascii="Arial Narrow" w:hAnsi="Arial Narrow"/>
          <w:sz w:val="24"/>
        </w:rPr>
        <w:sym w:font="Wingdings 3" w:char="F0E2"/>
      </w:r>
      <w:r w:rsidR="000A4AE7" w:rsidRPr="00800B2B">
        <w:rPr>
          <w:rFonts w:ascii="Arial Narrow" w:hAnsi="Arial Narrow"/>
          <w:sz w:val="24"/>
        </w:rPr>
        <w:tab/>
      </w:r>
      <w:r w:rsidRPr="00800B2B">
        <w:rPr>
          <w:rFonts w:ascii="Arial Narrow" w:hAnsi="Arial Narrow"/>
          <w:sz w:val="24"/>
        </w:rPr>
        <w:t>0800 65 99 88 extension 8850</w:t>
      </w:r>
    </w:p>
    <w:p w:rsidR="003E1429" w:rsidRPr="00800B2B" w:rsidRDefault="003E1429" w:rsidP="00E54216">
      <w:pPr>
        <w:numPr>
          <w:ilvl w:val="0"/>
          <w:numId w:val="10"/>
        </w:numPr>
        <w:spacing w:after="0"/>
        <w:rPr>
          <w:rFonts w:ascii="Arial Narrow" w:hAnsi="Arial Narrow"/>
          <w:sz w:val="24"/>
        </w:rPr>
      </w:pPr>
      <w:r w:rsidRPr="00800B2B">
        <w:rPr>
          <w:rFonts w:ascii="Arial Narrow" w:hAnsi="Arial Narrow"/>
          <w:sz w:val="24"/>
        </w:rPr>
        <w:t>Fax</w:t>
      </w:r>
      <w:r w:rsidRPr="00800B2B">
        <w:rPr>
          <w:rFonts w:ascii="Arial Narrow" w:hAnsi="Arial Narrow"/>
          <w:sz w:val="24"/>
        </w:rPr>
        <w:tab/>
      </w:r>
      <w:r w:rsidRPr="00800B2B">
        <w:rPr>
          <w:rFonts w:ascii="Arial Narrow" w:hAnsi="Arial Narrow"/>
          <w:sz w:val="24"/>
        </w:rPr>
        <w:tab/>
      </w:r>
      <w:r w:rsidRPr="00800B2B">
        <w:rPr>
          <w:rFonts w:ascii="Arial Narrow" w:hAnsi="Arial Narrow"/>
          <w:sz w:val="24"/>
        </w:rPr>
        <w:sym w:font="Wingdings 3" w:char="F0E2"/>
      </w:r>
      <w:r w:rsidR="000A4AE7" w:rsidRPr="00800B2B">
        <w:rPr>
          <w:rFonts w:ascii="Arial Narrow" w:hAnsi="Arial Narrow"/>
          <w:sz w:val="24"/>
        </w:rPr>
        <w:tab/>
      </w:r>
      <w:r w:rsidRPr="00800B2B">
        <w:rPr>
          <w:rFonts w:ascii="Arial Narrow" w:hAnsi="Arial Narrow"/>
          <w:sz w:val="24"/>
        </w:rPr>
        <w:t>04 496 1295</w:t>
      </w:r>
    </w:p>
    <w:p w:rsidR="000942FD" w:rsidRPr="00800B2B" w:rsidRDefault="000942FD" w:rsidP="00E54216">
      <w:pPr>
        <w:spacing w:after="0"/>
        <w:rPr>
          <w:rFonts w:ascii="Arial Narrow" w:hAnsi="Arial Narrow"/>
          <w:sz w:val="24"/>
        </w:rPr>
      </w:pPr>
    </w:p>
    <w:p w:rsidR="00FB50D1" w:rsidRPr="00800B2B" w:rsidRDefault="00FB50D1" w:rsidP="00FB50D1">
      <w:pPr>
        <w:spacing w:after="0"/>
        <w:rPr>
          <w:rFonts w:ascii="Arial Narrow" w:hAnsi="Arial Narrow"/>
          <w:b/>
          <w:sz w:val="24"/>
        </w:rPr>
      </w:pPr>
      <w:r w:rsidRPr="00800B2B">
        <w:rPr>
          <w:rFonts w:ascii="Arial Narrow" w:hAnsi="Arial Narrow"/>
          <w:b/>
          <w:sz w:val="24"/>
        </w:rPr>
        <w:t xml:space="preserve">Judi </w:t>
      </w:r>
      <w:proofErr w:type="spellStart"/>
      <w:r w:rsidRPr="00800B2B">
        <w:rPr>
          <w:rFonts w:ascii="Arial Narrow" w:hAnsi="Arial Narrow"/>
          <w:b/>
          <w:sz w:val="24"/>
        </w:rPr>
        <w:t>Caradus</w:t>
      </w:r>
      <w:proofErr w:type="spellEnd"/>
      <w:r w:rsidRPr="00800B2B">
        <w:rPr>
          <w:rFonts w:ascii="Arial Narrow" w:hAnsi="Arial Narrow"/>
          <w:b/>
          <w:sz w:val="24"/>
        </w:rPr>
        <w:t>, MCAT</w:t>
      </w:r>
    </w:p>
    <w:p w:rsidR="00FB50D1" w:rsidRPr="00800B2B" w:rsidRDefault="00FB50D1" w:rsidP="00FB50D1">
      <w:pPr>
        <w:numPr>
          <w:ilvl w:val="0"/>
          <w:numId w:val="10"/>
        </w:numPr>
        <w:spacing w:after="0"/>
        <w:rPr>
          <w:rFonts w:ascii="Arial Narrow" w:hAnsi="Arial Narrow"/>
          <w:sz w:val="24"/>
        </w:rPr>
      </w:pPr>
      <w:r w:rsidRPr="00800B2B">
        <w:rPr>
          <w:rFonts w:ascii="Arial Narrow" w:hAnsi="Arial Narrow"/>
          <w:sz w:val="24"/>
        </w:rPr>
        <w:t>Email</w:t>
      </w:r>
      <w:r w:rsidRPr="00800B2B">
        <w:rPr>
          <w:rFonts w:ascii="Arial Narrow" w:hAnsi="Arial Narrow"/>
          <w:sz w:val="24"/>
        </w:rPr>
        <w:tab/>
      </w:r>
      <w:r w:rsidRPr="00800B2B">
        <w:rPr>
          <w:rFonts w:ascii="Arial Narrow" w:hAnsi="Arial Narrow"/>
          <w:sz w:val="24"/>
        </w:rPr>
        <w:sym w:font="Wingdings 3" w:char="F0E2"/>
      </w:r>
      <w:r w:rsidRPr="00800B2B">
        <w:rPr>
          <w:rFonts w:ascii="Arial Narrow" w:hAnsi="Arial Narrow"/>
          <w:sz w:val="24"/>
        </w:rPr>
        <w:tab/>
      </w:r>
      <w:hyperlink r:id="rId35" w:history="1">
        <w:r w:rsidR="006D66A3" w:rsidRPr="00800B2B">
          <w:rPr>
            <w:rStyle w:val="Hyperlink"/>
            <w:rFonts w:ascii="Arial Narrow" w:hAnsi="Arial Narrow"/>
            <w:sz w:val="24"/>
          </w:rPr>
          <w:t>judi.caradus@tekura.school.nz</w:t>
        </w:r>
      </w:hyperlink>
    </w:p>
    <w:p w:rsidR="00FB50D1" w:rsidRPr="00800B2B" w:rsidRDefault="00FB50D1" w:rsidP="00FB50D1">
      <w:pPr>
        <w:numPr>
          <w:ilvl w:val="0"/>
          <w:numId w:val="10"/>
        </w:numPr>
        <w:spacing w:after="0"/>
        <w:rPr>
          <w:rFonts w:ascii="Arial Narrow" w:hAnsi="Arial Narrow"/>
          <w:sz w:val="24"/>
        </w:rPr>
      </w:pPr>
      <w:r w:rsidRPr="00800B2B">
        <w:rPr>
          <w:rFonts w:ascii="Arial Narrow" w:hAnsi="Arial Narrow"/>
          <w:sz w:val="24"/>
        </w:rPr>
        <w:t>Phone</w:t>
      </w:r>
      <w:r w:rsidRPr="00800B2B">
        <w:rPr>
          <w:rFonts w:ascii="Arial Narrow" w:hAnsi="Arial Narrow"/>
          <w:sz w:val="24"/>
        </w:rPr>
        <w:tab/>
      </w:r>
      <w:r w:rsidRPr="00800B2B">
        <w:rPr>
          <w:rFonts w:ascii="Arial Narrow" w:hAnsi="Arial Narrow"/>
          <w:sz w:val="24"/>
        </w:rPr>
        <w:sym w:font="Wingdings 3" w:char="F0E2"/>
      </w:r>
      <w:r w:rsidRPr="00800B2B">
        <w:rPr>
          <w:rFonts w:ascii="Arial Narrow" w:hAnsi="Arial Narrow"/>
          <w:sz w:val="24"/>
        </w:rPr>
        <w:tab/>
        <w:t xml:space="preserve">0800 65 99 88 extension </w:t>
      </w:r>
      <w:r w:rsidR="006D66A3" w:rsidRPr="00800B2B">
        <w:rPr>
          <w:rFonts w:ascii="Arial Narrow" w:hAnsi="Arial Narrow"/>
          <w:sz w:val="24"/>
        </w:rPr>
        <w:t>8461</w:t>
      </w:r>
    </w:p>
    <w:p w:rsidR="00FB50D1" w:rsidRPr="00800B2B" w:rsidRDefault="00FB50D1" w:rsidP="00FB50D1">
      <w:pPr>
        <w:numPr>
          <w:ilvl w:val="0"/>
          <w:numId w:val="10"/>
        </w:numPr>
        <w:spacing w:after="0"/>
        <w:rPr>
          <w:rFonts w:ascii="Arial Narrow" w:hAnsi="Arial Narrow"/>
          <w:sz w:val="24"/>
        </w:rPr>
      </w:pPr>
      <w:r w:rsidRPr="00800B2B">
        <w:rPr>
          <w:rFonts w:ascii="Arial Narrow" w:hAnsi="Arial Narrow"/>
          <w:sz w:val="24"/>
        </w:rPr>
        <w:t>Fax</w:t>
      </w:r>
      <w:r w:rsidRPr="00800B2B">
        <w:rPr>
          <w:rFonts w:ascii="Arial Narrow" w:hAnsi="Arial Narrow"/>
          <w:sz w:val="24"/>
        </w:rPr>
        <w:tab/>
      </w:r>
      <w:r w:rsidRPr="00800B2B">
        <w:rPr>
          <w:rFonts w:ascii="Arial Narrow" w:hAnsi="Arial Narrow"/>
          <w:sz w:val="24"/>
        </w:rPr>
        <w:tab/>
      </w:r>
      <w:r w:rsidRPr="00800B2B">
        <w:rPr>
          <w:rFonts w:ascii="Arial Narrow" w:hAnsi="Arial Narrow"/>
          <w:sz w:val="24"/>
        </w:rPr>
        <w:sym w:font="Wingdings 3" w:char="F0E2"/>
      </w:r>
      <w:r w:rsidRPr="00800B2B">
        <w:rPr>
          <w:rFonts w:ascii="Arial Narrow" w:hAnsi="Arial Narrow"/>
          <w:sz w:val="24"/>
        </w:rPr>
        <w:tab/>
        <w:t xml:space="preserve">04 </w:t>
      </w:r>
      <w:r w:rsidRPr="00800B2B">
        <w:rPr>
          <w:rFonts w:ascii="Arial Narrow" w:eastAsiaTheme="minorEastAsia" w:hAnsi="Arial Narrow" w:cstheme="minorHAnsi"/>
          <w:noProof/>
          <w:color w:val="000000" w:themeColor="text1"/>
          <w:sz w:val="24"/>
          <w:lang w:eastAsia="en-NZ"/>
        </w:rPr>
        <w:t>471 2406</w:t>
      </w:r>
    </w:p>
    <w:p w:rsidR="00FB50D1" w:rsidRPr="00800B2B" w:rsidRDefault="00FB50D1" w:rsidP="00E54216">
      <w:pPr>
        <w:spacing w:after="0"/>
        <w:rPr>
          <w:rFonts w:ascii="Arial Narrow" w:hAnsi="Arial Narrow"/>
          <w:sz w:val="24"/>
        </w:rPr>
      </w:pPr>
    </w:p>
    <w:p w:rsidR="000A4AE7" w:rsidRPr="00800B2B" w:rsidRDefault="000A4AE7" w:rsidP="00E54216">
      <w:pPr>
        <w:spacing w:after="0"/>
        <w:rPr>
          <w:rFonts w:ascii="Arial Narrow" w:hAnsi="Arial Narrow"/>
          <w:b/>
          <w:sz w:val="24"/>
        </w:rPr>
      </w:pPr>
      <w:r w:rsidRPr="00800B2B">
        <w:rPr>
          <w:rFonts w:ascii="Arial Narrow" w:hAnsi="Arial Narrow"/>
          <w:b/>
          <w:sz w:val="24"/>
        </w:rPr>
        <w:t xml:space="preserve">Enrolment </w:t>
      </w:r>
      <w:r w:rsidR="00D95DC5" w:rsidRPr="00800B2B">
        <w:rPr>
          <w:rFonts w:ascii="Arial Narrow" w:hAnsi="Arial Narrow"/>
          <w:b/>
          <w:sz w:val="24"/>
        </w:rPr>
        <w:t>Advisor</w:t>
      </w:r>
      <w:r w:rsidRPr="00800B2B">
        <w:rPr>
          <w:rFonts w:ascii="Arial Narrow" w:hAnsi="Arial Narrow"/>
          <w:b/>
          <w:sz w:val="24"/>
        </w:rPr>
        <w:t xml:space="preserve"> </w:t>
      </w:r>
      <w:r w:rsidR="00FB50D1" w:rsidRPr="00800B2B">
        <w:rPr>
          <w:rFonts w:ascii="Arial Narrow" w:hAnsi="Arial Narrow"/>
          <w:b/>
          <w:sz w:val="24"/>
        </w:rPr>
        <w:t>T</w:t>
      </w:r>
      <w:r w:rsidRPr="00800B2B">
        <w:rPr>
          <w:rFonts w:ascii="Arial Narrow" w:hAnsi="Arial Narrow"/>
          <w:b/>
          <w:sz w:val="24"/>
        </w:rPr>
        <w:t>eam</w:t>
      </w:r>
    </w:p>
    <w:p w:rsidR="000A4AE7" w:rsidRPr="00800B2B" w:rsidRDefault="000A4AE7" w:rsidP="00E54216">
      <w:pPr>
        <w:numPr>
          <w:ilvl w:val="0"/>
          <w:numId w:val="10"/>
        </w:numPr>
        <w:spacing w:after="0"/>
        <w:rPr>
          <w:rFonts w:ascii="Arial Narrow" w:hAnsi="Arial Narrow"/>
          <w:sz w:val="24"/>
        </w:rPr>
      </w:pPr>
      <w:r w:rsidRPr="00800B2B">
        <w:rPr>
          <w:rFonts w:ascii="Arial Narrow" w:hAnsi="Arial Narrow"/>
          <w:sz w:val="24"/>
        </w:rPr>
        <w:t>Email</w:t>
      </w:r>
      <w:r w:rsidRPr="00800B2B">
        <w:rPr>
          <w:rFonts w:ascii="Arial Narrow" w:hAnsi="Arial Narrow"/>
          <w:sz w:val="24"/>
        </w:rPr>
        <w:tab/>
      </w:r>
      <w:r w:rsidRPr="00800B2B">
        <w:rPr>
          <w:rFonts w:ascii="Arial Narrow" w:hAnsi="Arial Narrow"/>
          <w:sz w:val="24"/>
        </w:rPr>
        <w:sym w:font="Wingdings 3" w:char="F0E2"/>
      </w:r>
      <w:r w:rsidRPr="00800B2B">
        <w:rPr>
          <w:rFonts w:ascii="Arial Narrow" w:hAnsi="Arial Narrow"/>
          <w:sz w:val="24"/>
        </w:rPr>
        <w:tab/>
      </w:r>
      <w:hyperlink r:id="rId36" w:history="1">
        <w:r w:rsidRPr="00800B2B">
          <w:rPr>
            <w:rStyle w:val="Hyperlink"/>
            <w:rFonts w:ascii="Arial Narrow" w:hAnsi="Arial Narrow"/>
            <w:sz w:val="24"/>
          </w:rPr>
          <w:t>enrolment@tekura.school.nz</w:t>
        </w:r>
      </w:hyperlink>
    </w:p>
    <w:p w:rsidR="000A4AE7" w:rsidRPr="00800B2B" w:rsidRDefault="000A4AE7" w:rsidP="00E54216">
      <w:pPr>
        <w:numPr>
          <w:ilvl w:val="0"/>
          <w:numId w:val="10"/>
        </w:numPr>
        <w:spacing w:after="0"/>
        <w:rPr>
          <w:rFonts w:ascii="Arial Narrow" w:hAnsi="Arial Narrow"/>
          <w:sz w:val="24"/>
        </w:rPr>
      </w:pPr>
      <w:r w:rsidRPr="00800B2B">
        <w:rPr>
          <w:rFonts w:ascii="Arial Narrow" w:hAnsi="Arial Narrow"/>
          <w:sz w:val="24"/>
        </w:rPr>
        <w:t>Phone</w:t>
      </w:r>
      <w:r w:rsidRPr="00800B2B">
        <w:rPr>
          <w:rFonts w:ascii="Arial Narrow" w:hAnsi="Arial Narrow"/>
          <w:sz w:val="24"/>
        </w:rPr>
        <w:tab/>
      </w:r>
      <w:r w:rsidRPr="00800B2B">
        <w:rPr>
          <w:rFonts w:ascii="Arial Narrow" w:hAnsi="Arial Narrow"/>
          <w:sz w:val="24"/>
        </w:rPr>
        <w:sym w:font="Wingdings 3" w:char="F0E2"/>
      </w:r>
      <w:r w:rsidRPr="00800B2B">
        <w:rPr>
          <w:rFonts w:ascii="Arial Narrow" w:hAnsi="Arial Narrow"/>
          <w:sz w:val="24"/>
        </w:rPr>
        <w:tab/>
        <w:t xml:space="preserve">0800 65 99 88 </w:t>
      </w:r>
      <w:r w:rsidR="006C0E56" w:rsidRPr="00800B2B">
        <w:rPr>
          <w:rFonts w:ascii="Arial Narrow" w:hAnsi="Arial Narrow"/>
          <w:sz w:val="24"/>
        </w:rPr>
        <w:t>select menu option 1</w:t>
      </w:r>
    </w:p>
    <w:p w:rsidR="000A4AE7" w:rsidRPr="00800B2B" w:rsidRDefault="000A4AE7" w:rsidP="00E54216">
      <w:pPr>
        <w:numPr>
          <w:ilvl w:val="0"/>
          <w:numId w:val="10"/>
        </w:numPr>
        <w:spacing w:after="0"/>
        <w:rPr>
          <w:rFonts w:ascii="Arial Narrow" w:hAnsi="Arial Narrow"/>
          <w:sz w:val="24"/>
        </w:rPr>
      </w:pPr>
      <w:r w:rsidRPr="00800B2B">
        <w:rPr>
          <w:rFonts w:ascii="Arial Narrow" w:hAnsi="Arial Narrow"/>
          <w:sz w:val="24"/>
        </w:rPr>
        <w:t>Fax</w:t>
      </w:r>
      <w:r w:rsidRPr="00800B2B">
        <w:rPr>
          <w:rFonts w:ascii="Arial Narrow" w:hAnsi="Arial Narrow"/>
          <w:sz w:val="24"/>
        </w:rPr>
        <w:tab/>
      </w:r>
      <w:r w:rsidRPr="00800B2B">
        <w:rPr>
          <w:rFonts w:ascii="Arial Narrow" w:hAnsi="Arial Narrow"/>
          <w:sz w:val="24"/>
        </w:rPr>
        <w:tab/>
      </w:r>
      <w:r w:rsidRPr="00800B2B">
        <w:rPr>
          <w:rFonts w:ascii="Arial Narrow" w:hAnsi="Arial Narrow"/>
          <w:sz w:val="24"/>
        </w:rPr>
        <w:sym w:font="Wingdings 3" w:char="F0E2"/>
      </w:r>
      <w:r w:rsidRPr="00800B2B">
        <w:rPr>
          <w:rFonts w:ascii="Arial Narrow" w:hAnsi="Arial Narrow"/>
          <w:sz w:val="24"/>
        </w:rPr>
        <w:tab/>
        <w:t xml:space="preserve">04 </w:t>
      </w:r>
      <w:r w:rsidRPr="00800B2B">
        <w:rPr>
          <w:rFonts w:ascii="Arial Narrow" w:eastAsiaTheme="minorEastAsia" w:hAnsi="Arial Narrow" w:cstheme="minorHAnsi"/>
          <w:noProof/>
          <w:color w:val="000000" w:themeColor="text1"/>
          <w:sz w:val="24"/>
          <w:lang w:eastAsia="en-NZ"/>
        </w:rPr>
        <w:t>471 2406</w:t>
      </w:r>
    </w:p>
    <w:p w:rsidR="000A4AE7" w:rsidRPr="00800B2B" w:rsidRDefault="000A4AE7" w:rsidP="00E54216">
      <w:pPr>
        <w:spacing w:after="0"/>
        <w:rPr>
          <w:rFonts w:ascii="Arial Narrow" w:hAnsi="Arial Narrow"/>
          <w:sz w:val="24"/>
        </w:rPr>
      </w:pPr>
    </w:p>
    <w:p w:rsidR="000942FD" w:rsidRPr="00800B2B" w:rsidRDefault="00A0486E" w:rsidP="00E54216">
      <w:pPr>
        <w:spacing w:after="0"/>
        <w:rPr>
          <w:rFonts w:ascii="Arial Narrow" w:hAnsi="Arial Narrow"/>
          <w:sz w:val="24"/>
        </w:rPr>
      </w:pPr>
      <w:hyperlink w:anchor="_top" w:history="1">
        <w:r w:rsidR="000942FD" w:rsidRPr="00800B2B">
          <w:rPr>
            <w:rStyle w:val="Hyperlink"/>
            <w:rFonts w:ascii="Arial Narrow" w:hAnsi="Arial Narrow"/>
            <w:sz w:val="24"/>
          </w:rPr>
          <w:t>[Return to start]</w:t>
        </w:r>
      </w:hyperlink>
    </w:p>
    <w:p w:rsidR="000D155C" w:rsidRPr="00800B2B" w:rsidRDefault="000D155C" w:rsidP="00E54216">
      <w:pPr>
        <w:spacing w:after="0"/>
        <w:rPr>
          <w:rFonts w:ascii="Arial Narrow" w:hAnsi="Arial Narrow"/>
          <w:sz w:val="24"/>
        </w:rPr>
      </w:pPr>
    </w:p>
    <w:p w:rsidR="000D155C" w:rsidRPr="00800B2B" w:rsidRDefault="000D155C" w:rsidP="00E54216">
      <w:pPr>
        <w:spacing w:after="0"/>
        <w:rPr>
          <w:rFonts w:ascii="Arial Narrow" w:hAnsi="Arial Narrow"/>
          <w:sz w:val="24"/>
        </w:rPr>
      </w:pPr>
    </w:p>
    <w:sectPr w:rsidR="000D155C" w:rsidRPr="00800B2B" w:rsidSect="00D80310">
      <w:footerReference w:type="even" r:id="rId37"/>
      <w:footerReference w:type="default" r:id="rId38"/>
      <w:headerReference w:type="first" r:id="rId3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2B" w:rsidRDefault="00800B2B" w:rsidP="00174F9E">
      <w:pPr>
        <w:spacing w:after="0" w:line="240" w:lineRule="auto"/>
      </w:pPr>
      <w:r>
        <w:separator/>
      </w:r>
    </w:p>
  </w:endnote>
  <w:endnote w:type="continuationSeparator" w:id="0">
    <w:p w:rsidR="00800B2B" w:rsidRDefault="00800B2B" w:rsidP="0017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1046643539"/>
      <w:docPartObj>
        <w:docPartGallery w:val="Page Numbers (Bottom of Page)"/>
        <w:docPartUnique/>
      </w:docPartObj>
    </w:sdtPr>
    <w:sdtEndPr>
      <w:rPr>
        <w:noProof/>
      </w:rPr>
    </w:sdtEndPr>
    <w:sdtContent>
      <w:p w:rsidR="00800B2B" w:rsidRPr="00A92760" w:rsidRDefault="00800B2B" w:rsidP="00D80310">
        <w:pPr>
          <w:pStyle w:val="Footer"/>
          <w:jc w:val="center"/>
          <w:rPr>
            <w:rFonts w:ascii="Arial Narrow" w:hAnsi="Arial Narrow"/>
          </w:rPr>
        </w:pPr>
        <w:r w:rsidRPr="00A92760">
          <w:rPr>
            <w:rFonts w:ascii="Arial Narrow" w:hAnsi="Arial Narrow"/>
          </w:rPr>
          <w:fldChar w:fldCharType="begin"/>
        </w:r>
        <w:r w:rsidRPr="00A92760">
          <w:rPr>
            <w:rFonts w:ascii="Arial Narrow" w:hAnsi="Arial Narrow"/>
          </w:rPr>
          <w:instrText xml:space="preserve"> PAGE   \* MERGEFORMAT </w:instrText>
        </w:r>
        <w:r w:rsidRPr="00A92760">
          <w:rPr>
            <w:rFonts w:ascii="Arial Narrow" w:hAnsi="Arial Narrow"/>
          </w:rPr>
          <w:fldChar w:fldCharType="separate"/>
        </w:r>
        <w:r w:rsidR="00A0486E">
          <w:rPr>
            <w:rFonts w:ascii="Arial Narrow" w:hAnsi="Arial Narrow"/>
            <w:noProof/>
          </w:rPr>
          <w:t>12</w:t>
        </w:r>
        <w:r w:rsidRPr="00A92760">
          <w:rPr>
            <w:rFonts w:ascii="Arial Narrow" w:hAnsi="Arial Narrow"/>
            <w:noProof/>
          </w:rPr>
          <w:fldChar w:fldCharType="end"/>
        </w:r>
        <w:r w:rsidRPr="00A92760">
          <w:rPr>
            <w:rFonts w:ascii="Arial Narrow" w:hAnsi="Arial Narrow"/>
            <w:noProof/>
          </w:rPr>
          <w:tab/>
        </w:r>
        <w:r w:rsidRPr="00A92760">
          <w:rPr>
            <w:rFonts w:ascii="Arial Narrow" w:hAnsi="Arial Narrow"/>
            <w:noProof/>
          </w:rPr>
          <w:tab/>
        </w:r>
        <w:r w:rsidRPr="00A92760">
          <w:rPr>
            <w:rFonts w:ascii="Arial Narrow" w:hAnsi="Arial Narrow"/>
          </w:rPr>
          <w:t>Principal’s Nominee Handbook</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b/>
      </w:rPr>
      <w:id w:val="-291895245"/>
      <w:docPartObj>
        <w:docPartGallery w:val="Page Numbers (Bottom of Page)"/>
        <w:docPartUnique/>
      </w:docPartObj>
    </w:sdtPr>
    <w:sdtEndPr>
      <w:rPr>
        <w:noProof/>
      </w:rPr>
    </w:sdtEndPr>
    <w:sdtContent>
      <w:p w:rsidR="00800B2B" w:rsidRPr="00A92760" w:rsidRDefault="00A92760" w:rsidP="00D80310">
        <w:pPr>
          <w:pStyle w:val="Footer"/>
          <w:jc w:val="center"/>
          <w:rPr>
            <w:rFonts w:ascii="Arial Narrow" w:hAnsi="Arial Narrow"/>
            <w:b/>
          </w:rPr>
        </w:pPr>
        <w:r w:rsidRPr="00A92760">
          <w:rPr>
            <w:rFonts w:ascii="Arial Narrow" w:hAnsi="Arial Narrow"/>
          </w:rPr>
          <w:t>Principal’s Nominee Handbook</w:t>
        </w:r>
        <w:r w:rsidR="00800B2B" w:rsidRPr="00A92760">
          <w:rPr>
            <w:rFonts w:ascii="Arial Narrow" w:hAnsi="Arial Narrow"/>
            <w:b/>
            <w:noProof/>
          </w:rPr>
          <w:tab/>
        </w:r>
        <w:r w:rsidR="00800B2B" w:rsidRPr="00A92760">
          <w:rPr>
            <w:rFonts w:ascii="Arial Narrow" w:hAnsi="Arial Narrow"/>
            <w:b/>
            <w:noProof/>
          </w:rPr>
          <w:tab/>
        </w:r>
        <w:r w:rsidR="00800B2B" w:rsidRPr="00A92760">
          <w:rPr>
            <w:rFonts w:ascii="Arial Narrow" w:hAnsi="Arial Narrow"/>
            <w:b/>
          </w:rPr>
          <w:fldChar w:fldCharType="begin"/>
        </w:r>
        <w:r w:rsidR="00800B2B" w:rsidRPr="00A92760">
          <w:rPr>
            <w:rFonts w:ascii="Arial Narrow" w:hAnsi="Arial Narrow"/>
            <w:b/>
          </w:rPr>
          <w:instrText xml:space="preserve"> PAGE   \* MERGEFORMAT </w:instrText>
        </w:r>
        <w:r w:rsidR="00800B2B" w:rsidRPr="00A92760">
          <w:rPr>
            <w:rFonts w:ascii="Arial Narrow" w:hAnsi="Arial Narrow"/>
            <w:b/>
          </w:rPr>
          <w:fldChar w:fldCharType="separate"/>
        </w:r>
        <w:r w:rsidR="00A0486E">
          <w:rPr>
            <w:rFonts w:ascii="Arial Narrow" w:hAnsi="Arial Narrow"/>
            <w:b/>
            <w:noProof/>
          </w:rPr>
          <w:t>11</w:t>
        </w:r>
        <w:r w:rsidR="00800B2B" w:rsidRPr="00A92760">
          <w:rPr>
            <w:rFonts w:ascii="Arial Narrow" w:hAnsi="Arial Narrow"/>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2B" w:rsidRDefault="00800B2B" w:rsidP="00174F9E">
      <w:pPr>
        <w:spacing w:after="0" w:line="240" w:lineRule="auto"/>
      </w:pPr>
      <w:r>
        <w:separator/>
      </w:r>
    </w:p>
  </w:footnote>
  <w:footnote w:type="continuationSeparator" w:id="0">
    <w:p w:rsidR="00800B2B" w:rsidRDefault="00800B2B" w:rsidP="00174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2B" w:rsidRDefault="00800B2B" w:rsidP="00AD7BF7">
    <w:pPr>
      <w:pStyle w:val="Header"/>
      <w:jc w:val="right"/>
    </w:pPr>
    <w:r>
      <w:rPr>
        <w:noProof/>
        <w:lang w:eastAsia="en-NZ"/>
      </w:rPr>
      <w:drawing>
        <wp:inline distT="0" distB="0" distL="0" distR="0" wp14:anchorId="25CEE6D7" wp14:editId="0D7A7E61">
          <wp:extent cx="1120140" cy="1066800"/>
          <wp:effectExtent l="0" t="0" r="3810" b="0"/>
          <wp:docPr id="1" name="Picture 1" descr="TeKura Vertic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ura Vertica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546"/>
    <w:multiLevelType w:val="hybridMultilevel"/>
    <w:tmpl w:val="046E6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610332"/>
    <w:multiLevelType w:val="hybridMultilevel"/>
    <w:tmpl w:val="624EE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3A56D67"/>
    <w:multiLevelType w:val="hybridMultilevel"/>
    <w:tmpl w:val="C9BCE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235105"/>
    <w:multiLevelType w:val="hybridMultilevel"/>
    <w:tmpl w:val="D07A8048"/>
    <w:lvl w:ilvl="0" w:tplc="D8BE6B96">
      <w:numFmt w:val="bullet"/>
      <w:lvlText w:val=""/>
      <w:lvlJc w:val="left"/>
      <w:pPr>
        <w:ind w:left="3666" w:hanging="360"/>
      </w:pPr>
      <w:rPr>
        <w:rFonts w:ascii="Wingdings 3" w:eastAsia="Calibri" w:hAnsi="Wingdings 3"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9358EF"/>
    <w:multiLevelType w:val="hybridMultilevel"/>
    <w:tmpl w:val="8B7209C0"/>
    <w:lvl w:ilvl="0" w:tplc="0776B86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EC371E9"/>
    <w:multiLevelType w:val="hybridMultilevel"/>
    <w:tmpl w:val="A2005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FD637AE"/>
    <w:multiLevelType w:val="hybridMultilevel"/>
    <w:tmpl w:val="C98A4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152223B"/>
    <w:multiLevelType w:val="hybridMultilevel"/>
    <w:tmpl w:val="E1425A48"/>
    <w:lvl w:ilvl="0" w:tplc="0776B86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2044667"/>
    <w:multiLevelType w:val="hybridMultilevel"/>
    <w:tmpl w:val="624446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4937ADD"/>
    <w:multiLevelType w:val="hybridMultilevel"/>
    <w:tmpl w:val="7F6CD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86C28CB"/>
    <w:multiLevelType w:val="hybridMultilevel"/>
    <w:tmpl w:val="38B4C2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94F277D"/>
    <w:multiLevelType w:val="hybridMultilevel"/>
    <w:tmpl w:val="653075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3">
      <w:start w:val="1"/>
      <w:numFmt w:val="bullet"/>
      <w:lvlText w:val="o"/>
      <w:lvlJc w:val="left"/>
      <w:pPr>
        <w:ind w:left="1800" w:hanging="360"/>
      </w:pPr>
      <w:rPr>
        <w:rFonts w:ascii="Courier New" w:hAnsi="Courier New" w:cs="Courier New"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C477A97"/>
    <w:multiLevelType w:val="hybridMultilevel"/>
    <w:tmpl w:val="097E7E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EB96308"/>
    <w:multiLevelType w:val="hybridMultilevel"/>
    <w:tmpl w:val="054473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729A9"/>
    <w:multiLevelType w:val="hybridMultilevel"/>
    <w:tmpl w:val="2364236C"/>
    <w:lvl w:ilvl="0" w:tplc="8ADEF010">
      <w:start w:val="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E11678"/>
    <w:multiLevelType w:val="hybridMultilevel"/>
    <w:tmpl w:val="7DC8F4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A9E30BC"/>
    <w:multiLevelType w:val="hybridMultilevel"/>
    <w:tmpl w:val="33187C80"/>
    <w:lvl w:ilvl="0" w:tplc="BFFCB60A">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C033D7A"/>
    <w:multiLevelType w:val="hybridMultilevel"/>
    <w:tmpl w:val="7EE46A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CFA4053"/>
    <w:multiLevelType w:val="hybridMultilevel"/>
    <w:tmpl w:val="E6FCEECC"/>
    <w:lvl w:ilvl="0" w:tplc="14090003">
      <w:start w:val="1"/>
      <w:numFmt w:val="bullet"/>
      <w:lvlText w:val="o"/>
      <w:lvlJc w:val="left"/>
      <w:pPr>
        <w:ind w:left="1287" w:hanging="360"/>
      </w:pPr>
      <w:rPr>
        <w:rFonts w:ascii="Courier New" w:hAnsi="Courier New" w:cs="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nsid w:val="2FA507B8"/>
    <w:multiLevelType w:val="hybridMultilevel"/>
    <w:tmpl w:val="CFAC7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0893178"/>
    <w:multiLevelType w:val="hybridMultilevel"/>
    <w:tmpl w:val="2DD498E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2DC692A"/>
    <w:multiLevelType w:val="hybridMultilevel"/>
    <w:tmpl w:val="39247E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4D33686"/>
    <w:multiLevelType w:val="hybridMultilevel"/>
    <w:tmpl w:val="03A8B71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6B87408"/>
    <w:multiLevelType w:val="hybridMultilevel"/>
    <w:tmpl w:val="71B47B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8E27DAB"/>
    <w:multiLevelType w:val="hybridMultilevel"/>
    <w:tmpl w:val="CECA963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27383"/>
    <w:multiLevelType w:val="hybridMultilevel"/>
    <w:tmpl w:val="0D863140"/>
    <w:lvl w:ilvl="0" w:tplc="F4CE0CA2">
      <w:start w:val="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B394211"/>
    <w:multiLevelType w:val="hybridMultilevel"/>
    <w:tmpl w:val="79CAB1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3B864A21"/>
    <w:multiLevelType w:val="hybridMultilevel"/>
    <w:tmpl w:val="20B2D3C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EE77075"/>
    <w:multiLevelType w:val="hybridMultilevel"/>
    <w:tmpl w:val="EE7C941E"/>
    <w:lvl w:ilvl="0" w:tplc="D8BE6B96">
      <w:numFmt w:val="bullet"/>
      <w:lvlText w:val=""/>
      <w:lvlJc w:val="left"/>
      <w:pPr>
        <w:ind w:left="3666" w:hanging="360"/>
      </w:pPr>
      <w:rPr>
        <w:rFonts w:ascii="Wingdings 3" w:eastAsia="Calibri" w:hAnsi="Wingdings 3" w:cs="Times New Roman" w:hint="default"/>
      </w:rPr>
    </w:lvl>
    <w:lvl w:ilvl="1" w:tplc="14090003" w:tentative="1">
      <w:start w:val="1"/>
      <w:numFmt w:val="bullet"/>
      <w:lvlText w:val="o"/>
      <w:lvlJc w:val="left"/>
      <w:pPr>
        <w:ind w:left="4386" w:hanging="360"/>
      </w:pPr>
      <w:rPr>
        <w:rFonts w:ascii="Courier New" w:hAnsi="Courier New" w:cs="Courier New" w:hint="default"/>
      </w:rPr>
    </w:lvl>
    <w:lvl w:ilvl="2" w:tplc="14090005" w:tentative="1">
      <w:start w:val="1"/>
      <w:numFmt w:val="bullet"/>
      <w:lvlText w:val=""/>
      <w:lvlJc w:val="left"/>
      <w:pPr>
        <w:ind w:left="5106" w:hanging="360"/>
      </w:pPr>
      <w:rPr>
        <w:rFonts w:ascii="Wingdings" w:hAnsi="Wingdings" w:hint="default"/>
      </w:rPr>
    </w:lvl>
    <w:lvl w:ilvl="3" w:tplc="14090001" w:tentative="1">
      <w:start w:val="1"/>
      <w:numFmt w:val="bullet"/>
      <w:lvlText w:val=""/>
      <w:lvlJc w:val="left"/>
      <w:pPr>
        <w:ind w:left="5826" w:hanging="360"/>
      </w:pPr>
      <w:rPr>
        <w:rFonts w:ascii="Symbol" w:hAnsi="Symbol" w:hint="default"/>
      </w:rPr>
    </w:lvl>
    <w:lvl w:ilvl="4" w:tplc="14090003" w:tentative="1">
      <w:start w:val="1"/>
      <w:numFmt w:val="bullet"/>
      <w:lvlText w:val="o"/>
      <w:lvlJc w:val="left"/>
      <w:pPr>
        <w:ind w:left="6546" w:hanging="360"/>
      </w:pPr>
      <w:rPr>
        <w:rFonts w:ascii="Courier New" w:hAnsi="Courier New" w:cs="Courier New" w:hint="default"/>
      </w:rPr>
    </w:lvl>
    <w:lvl w:ilvl="5" w:tplc="14090005" w:tentative="1">
      <w:start w:val="1"/>
      <w:numFmt w:val="bullet"/>
      <w:lvlText w:val=""/>
      <w:lvlJc w:val="left"/>
      <w:pPr>
        <w:ind w:left="7266" w:hanging="360"/>
      </w:pPr>
      <w:rPr>
        <w:rFonts w:ascii="Wingdings" w:hAnsi="Wingdings" w:hint="default"/>
      </w:rPr>
    </w:lvl>
    <w:lvl w:ilvl="6" w:tplc="14090001" w:tentative="1">
      <w:start w:val="1"/>
      <w:numFmt w:val="bullet"/>
      <w:lvlText w:val=""/>
      <w:lvlJc w:val="left"/>
      <w:pPr>
        <w:ind w:left="7986" w:hanging="360"/>
      </w:pPr>
      <w:rPr>
        <w:rFonts w:ascii="Symbol" w:hAnsi="Symbol" w:hint="default"/>
      </w:rPr>
    </w:lvl>
    <w:lvl w:ilvl="7" w:tplc="14090003" w:tentative="1">
      <w:start w:val="1"/>
      <w:numFmt w:val="bullet"/>
      <w:lvlText w:val="o"/>
      <w:lvlJc w:val="left"/>
      <w:pPr>
        <w:ind w:left="8706" w:hanging="360"/>
      </w:pPr>
      <w:rPr>
        <w:rFonts w:ascii="Courier New" w:hAnsi="Courier New" w:cs="Courier New" w:hint="default"/>
      </w:rPr>
    </w:lvl>
    <w:lvl w:ilvl="8" w:tplc="14090005" w:tentative="1">
      <w:start w:val="1"/>
      <w:numFmt w:val="bullet"/>
      <w:lvlText w:val=""/>
      <w:lvlJc w:val="left"/>
      <w:pPr>
        <w:ind w:left="9426" w:hanging="360"/>
      </w:pPr>
      <w:rPr>
        <w:rFonts w:ascii="Wingdings" w:hAnsi="Wingdings" w:hint="default"/>
      </w:rPr>
    </w:lvl>
  </w:abstractNum>
  <w:abstractNum w:abstractNumId="29">
    <w:nsid w:val="3FC10AF4"/>
    <w:multiLevelType w:val="hybridMultilevel"/>
    <w:tmpl w:val="69B84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ED16F76"/>
    <w:multiLevelType w:val="hybridMultilevel"/>
    <w:tmpl w:val="A2C4CEA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4EDC07C1"/>
    <w:multiLevelType w:val="hybridMultilevel"/>
    <w:tmpl w:val="64B4CC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59D3A7F"/>
    <w:multiLevelType w:val="hybridMultilevel"/>
    <w:tmpl w:val="A0987582"/>
    <w:lvl w:ilvl="0" w:tplc="04090003">
      <w:start w:val="1"/>
      <w:numFmt w:val="bullet"/>
      <w:lvlText w:val="o"/>
      <w:lvlJc w:val="left"/>
      <w:pPr>
        <w:ind w:left="720" w:hanging="360"/>
      </w:pPr>
      <w:rPr>
        <w:rFonts w:ascii="Courier New" w:hAnsi="Courier New" w:cs="Courier New"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9683FD3"/>
    <w:multiLevelType w:val="hybridMultilevel"/>
    <w:tmpl w:val="7748A2F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F2F410D6">
      <w:numFmt w:val="bullet"/>
      <w:lvlText w:val="-"/>
      <w:lvlJc w:val="left"/>
      <w:pPr>
        <w:ind w:left="1800" w:hanging="360"/>
      </w:pPr>
      <w:rPr>
        <w:rFonts w:ascii="Calibri" w:eastAsia="Calibri" w:hAnsi="Calibri" w:cs="Times New Roman"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5B5E5FAE"/>
    <w:multiLevelType w:val="hybridMultilevel"/>
    <w:tmpl w:val="CFB60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5D0F4FDE"/>
    <w:multiLevelType w:val="hybridMultilevel"/>
    <w:tmpl w:val="CFD6F5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6AC148B1"/>
    <w:multiLevelType w:val="hybridMultilevel"/>
    <w:tmpl w:val="ED1CE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DC5654F"/>
    <w:multiLevelType w:val="hybridMultilevel"/>
    <w:tmpl w:val="B2AA95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44A092F"/>
    <w:multiLevelType w:val="hybridMultilevel"/>
    <w:tmpl w:val="3892980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49C4A01"/>
    <w:multiLevelType w:val="hybridMultilevel"/>
    <w:tmpl w:val="56488344"/>
    <w:lvl w:ilvl="0" w:tplc="485A11F8">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7E723CD"/>
    <w:multiLevelType w:val="hybridMultilevel"/>
    <w:tmpl w:val="2CA873C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A56794B"/>
    <w:multiLevelType w:val="hybridMultilevel"/>
    <w:tmpl w:val="F3A23BE2"/>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7D84169B"/>
    <w:multiLevelType w:val="hybridMultilevel"/>
    <w:tmpl w:val="3EAEFA3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3"/>
  </w:num>
  <w:num w:numId="4">
    <w:abstractNumId w:val="35"/>
  </w:num>
  <w:num w:numId="5">
    <w:abstractNumId w:val="15"/>
  </w:num>
  <w:num w:numId="6">
    <w:abstractNumId w:val="34"/>
  </w:num>
  <w:num w:numId="7">
    <w:abstractNumId w:val="41"/>
  </w:num>
  <w:num w:numId="8">
    <w:abstractNumId w:val="38"/>
  </w:num>
  <w:num w:numId="9">
    <w:abstractNumId w:val="1"/>
  </w:num>
  <w:num w:numId="10">
    <w:abstractNumId w:val="4"/>
  </w:num>
  <w:num w:numId="11">
    <w:abstractNumId w:val="7"/>
  </w:num>
  <w:num w:numId="12">
    <w:abstractNumId w:val="2"/>
  </w:num>
  <w:num w:numId="13">
    <w:abstractNumId w:val="36"/>
  </w:num>
  <w:num w:numId="14">
    <w:abstractNumId w:val="37"/>
  </w:num>
  <w:num w:numId="15">
    <w:abstractNumId w:val="31"/>
  </w:num>
  <w:num w:numId="16">
    <w:abstractNumId w:val="24"/>
  </w:num>
  <w:num w:numId="17">
    <w:abstractNumId w:val="13"/>
  </w:num>
  <w:num w:numId="18">
    <w:abstractNumId w:val="12"/>
  </w:num>
  <w:num w:numId="19">
    <w:abstractNumId w:val="21"/>
  </w:num>
  <w:num w:numId="20">
    <w:abstractNumId w:val="32"/>
  </w:num>
  <w:num w:numId="21">
    <w:abstractNumId w:val="26"/>
  </w:num>
  <w:num w:numId="22">
    <w:abstractNumId w:val="17"/>
  </w:num>
  <w:num w:numId="23">
    <w:abstractNumId w:val="22"/>
  </w:num>
  <w:num w:numId="24">
    <w:abstractNumId w:val="16"/>
  </w:num>
  <w:num w:numId="25">
    <w:abstractNumId w:val="5"/>
  </w:num>
  <w:num w:numId="26">
    <w:abstractNumId w:val="20"/>
  </w:num>
  <w:num w:numId="27">
    <w:abstractNumId w:val="40"/>
  </w:num>
  <w:num w:numId="28">
    <w:abstractNumId w:val="8"/>
  </w:num>
  <w:num w:numId="29">
    <w:abstractNumId w:val="19"/>
  </w:num>
  <w:num w:numId="30">
    <w:abstractNumId w:val="9"/>
  </w:num>
  <w:num w:numId="31">
    <w:abstractNumId w:val="28"/>
  </w:num>
  <w:num w:numId="32">
    <w:abstractNumId w:val="3"/>
  </w:num>
  <w:num w:numId="33">
    <w:abstractNumId w:val="11"/>
  </w:num>
  <w:num w:numId="34">
    <w:abstractNumId w:val="29"/>
  </w:num>
  <w:num w:numId="35">
    <w:abstractNumId w:val="27"/>
  </w:num>
  <w:num w:numId="36">
    <w:abstractNumId w:val="6"/>
  </w:num>
  <w:num w:numId="37">
    <w:abstractNumId w:val="0"/>
  </w:num>
  <w:num w:numId="38">
    <w:abstractNumId w:val="39"/>
  </w:num>
  <w:num w:numId="39">
    <w:abstractNumId w:val="14"/>
  </w:num>
  <w:num w:numId="40">
    <w:abstractNumId w:val="25"/>
  </w:num>
  <w:num w:numId="41">
    <w:abstractNumId w:val="42"/>
  </w:num>
  <w:num w:numId="42">
    <w:abstractNumId w:val="18"/>
  </w:num>
  <w:num w:numId="4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29"/>
    <w:rsid w:val="0000348F"/>
    <w:rsid w:val="00007A61"/>
    <w:rsid w:val="000428EE"/>
    <w:rsid w:val="000470CE"/>
    <w:rsid w:val="000509A6"/>
    <w:rsid w:val="000512BA"/>
    <w:rsid w:val="0005527C"/>
    <w:rsid w:val="00060B20"/>
    <w:rsid w:val="00064ACB"/>
    <w:rsid w:val="00077A2A"/>
    <w:rsid w:val="00091CCE"/>
    <w:rsid w:val="000942FD"/>
    <w:rsid w:val="0009502D"/>
    <w:rsid w:val="000A3F31"/>
    <w:rsid w:val="000A40BE"/>
    <w:rsid w:val="000A4AE7"/>
    <w:rsid w:val="000C0D52"/>
    <w:rsid w:val="000C0EA0"/>
    <w:rsid w:val="000D06F8"/>
    <w:rsid w:val="000D155C"/>
    <w:rsid w:val="000E2465"/>
    <w:rsid w:val="001030D6"/>
    <w:rsid w:val="0012177E"/>
    <w:rsid w:val="001248E1"/>
    <w:rsid w:val="00144938"/>
    <w:rsid w:val="0015266C"/>
    <w:rsid w:val="00156DC6"/>
    <w:rsid w:val="0016168D"/>
    <w:rsid w:val="00161945"/>
    <w:rsid w:val="00174F9E"/>
    <w:rsid w:val="001B7FFE"/>
    <w:rsid w:val="001D12FB"/>
    <w:rsid w:val="001D3B66"/>
    <w:rsid w:val="001D441E"/>
    <w:rsid w:val="001D4D40"/>
    <w:rsid w:val="001F128D"/>
    <w:rsid w:val="001F276A"/>
    <w:rsid w:val="001F283D"/>
    <w:rsid w:val="0020376E"/>
    <w:rsid w:val="00226CB1"/>
    <w:rsid w:val="00237625"/>
    <w:rsid w:val="00260109"/>
    <w:rsid w:val="00266C0F"/>
    <w:rsid w:val="00272688"/>
    <w:rsid w:val="00276122"/>
    <w:rsid w:val="00287222"/>
    <w:rsid w:val="002957C2"/>
    <w:rsid w:val="002A0419"/>
    <w:rsid w:val="002A2F38"/>
    <w:rsid w:val="002A4953"/>
    <w:rsid w:val="002B2EE2"/>
    <w:rsid w:val="002B4410"/>
    <w:rsid w:val="002C2C7E"/>
    <w:rsid w:val="002E48CA"/>
    <w:rsid w:val="0031092C"/>
    <w:rsid w:val="0033502C"/>
    <w:rsid w:val="00336D46"/>
    <w:rsid w:val="00342550"/>
    <w:rsid w:val="0034790E"/>
    <w:rsid w:val="00361800"/>
    <w:rsid w:val="00382257"/>
    <w:rsid w:val="00383E92"/>
    <w:rsid w:val="0039238A"/>
    <w:rsid w:val="003A2493"/>
    <w:rsid w:val="003E0AF6"/>
    <w:rsid w:val="003E1429"/>
    <w:rsid w:val="004004AD"/>
    <w:rsid w:val="00400FE4"/>
    <w:rsid w:val="00412375"/>
    <w:rsid w:val="00417364"/>
    <w:rsid w:val="004404E0"/>
    <w:rsid w:val="0044269E"/>
    <w:rsid w:val="00443F4B"/>
    <w:rsid w:val="00450617"/>
    <w:rsid w:val="00470F1B"/>
    <w:rsid w:val="004772FB"/>
    <w:rsid w:val="0048492A"/>
    <w:rsid w:val="004B411C"/>
    <w:rsid w:val="004B749F"/>
    <w:rsid w:val="004E4A57"/>
    <w:rsid w:val="004F70EA"/>
    <w:rsid w:val="005046D6"/>
    <w:rsid w:val="005245B8"/>
    <w:rsid w:val="0054209E"/>
    <w:rsid w:val="00543C5F"/>
    <w:rsid w:val="00553366"/>
    <w:rsid w:val="00554C4E"/>
    <w:rsid w:val="00556E10"/>
    <w:rsid w:val="0055796F"/>
    <w:rsid w:val="00557FCB"/>
    <w:rsid w:val="0056397C"/>
    <w:rsid w:val="005716D6"/>
    <w:rsid w:val="0059057C"/>
    <w:rsid w:val="00590D12"/>
    <w:rsid w:val="005B45AD"/>
    <w:rsid w:val="005B62F6"/>
    <w:rsid w:val="005B7884"/>
    <w:rsid w:val="005D005C"/>
    <w:rsid w:val="005D51DE"/>
    <w:rsid w:val="005E267E"/>
    <w:rsid w:val="005F131F"/>
    <w:rsid w:val="005F1908"/>
    <w:rsid w:val="005F38EA"/>
    <w:rsid w:val="00601842"/>
    <w:rsid w:val="00607119"/>
    <w:rsid w:val="0061263B"/>
    <w:rsid w:val="00626A21"/>
    <w:rsid w:val="006378EF"/>
    <w:rsid w:val="00642505"/>
    <w:rsid w:val="00646CF1"/>
    <w:rsid w:val="00653FC4"/>
    <w:rsid w:val="0065717C"/>
    <w:rsid w:val="00680C31"/>
    <w:rsid w:val="00683EF0"/>
    <w:rsid w:val="00686CC7"/>
    <w:rsid w:val="006A4369"/>
    <w:rsid w:val="006A69F4"/>
    <w:rsid w:val="006B611B"/>
    <w:rsid w:val="006C0E56"/>
    <w:rsid w:val="006D66A3"/>
    <w:rsid w:val="006D79FA"/>
    <w:rsid w:val="006E0427"/>
    <w:rsid w:val="006F5F17"/>
    <w:rsid w:val="00703837"/>
    <w:rsid w:val="00704CE6"/>
    <w:rsid w:val="00715378"/>
    <w:rsid w:val="00716313"/>
    <w:rsid w:val="00721AEE"/>
    <w:rsid w:val="00721E93"/>
    <w:rsid w:val="00722408"/>
    <w:rsid w:val="00737768"/>
    <w:rsid w:val="00753A8F"/>
    <w:rsid w:val="007674DF"/>
    <w:rsid w:val="007737EE"/>
    <w:rsid w:val="00776E72"/>
    <w:rsid w:val="007872A7"/>
    <w:rsid w:val="007906D0"/>
    <w:rsid w:val="00795EBE"/>
    <w:rsid w:val="007A084E"/>
    <w:rsid w:val="007A100F"/>
    <w:rsid w:val="007A40B3"/>
    <w:rsid w:val="007B32B1"/>
    <w:rsid w:val="007D3FFB"/>
    <w:rsid w:val="007E3F82"/>
    <w:rsid w:val="00800B2B"/>
    <w:rsid w:val="0080247E"/>
    <w:rsid w:val="008074F8"/>
    <w:rsid w:val="00813FC6"/>
    <w:rsid w:val="008161B2"/>
    <w:rsid w:val="008250A8"/>
    <w:rsid w:val="008321B0"/>
    <w:rsid w:val="0084246D"/>
    <w:rsid w:val="008442AD"/>
    <w:rsid w:val="00847F2D"/>
    <w:rsid w:val="00853784"/>
    <w:rsid w:val="00870D95"/>
    <w:rsid w:val="00874AA1"/>
    <w:rsid w:val="0088555E"/>
    <w:rsid w:val="00887D98"/>
    <w:rsid w:val="00896071"/>
    <w:rsid w:val="008A490F"/>
    <w:rsid w:val="008A7664"/>
    <w:rsid w:val="008B201C"/>
    <w:rsid w:val="008D5077"/>
    <w:rsid w:val="008D5674"/>
    <w:rsid w:val="008D709C"/>
    <w:rsid w:val="008D7318"/>
    <w:rsid w:val="008E11DE"/>
    <w:rsid w:val="008E59E3"/>
    <w:rsid w:val="00906C46"/>
    <w:rsid w:val="00912F99"/>
    <w:rsid w:val="00921DC3"/>
    <w:rsid w:val="0093259B"/>
    <w:rsid w:val="00935401"/>
    <w:rsid w:val="0094569E"/>
    <w:rsid w:val="009500A4"/>
    <w:rsid w:val="00950BCF"/>
    <w:rsid w:val="00952A2E"/>
    <w:rsid w:val="00957F60"/>
    <w:rsid w:val="00963021"/>
    <w:rsid w:val="00984CB0"/>
    <w:rsid w:val="009971D5"/>
    <w:rsid w:val="009B7523"/>
    <w:rsid w:val="009E4B8A"/>
    <w:rsid w:val="009F1F20"/>
    <w:rsid w:val="009F2616"/>
    <w:rsid w:val="009F6705"/>
    <w:rsid w:val="00A0486E"/>
    <w:rsid w:val="00A11A63"/>
    <w:rsid w:val="00A146AD"/>
    <w:rsid w:val="00A265EB"/>
    <w:rsid w:val="00A43287"/>
    <w:rsid w:val="00A61411"/>
    <w:rsid w:val="00A92760"/>
    <w:rsid w:val="00A935ED"/>
    <w:rsid w:val="00A951F4"/>
    <w:rsid w:val="00AA5B52"/>
    <w:rsid w:val="00AB1F0D"/>
    <w:rsid w:val="00AB53FC"/>
    <w:rsid w:val="00AC2A79"/>
    <w:rsid w:val="00AD1750"/>
    <w:rsid w:val="00AD7BF7"/>
    <w:rsid w:val="00AE1FC1"/>
    <w:rsid w:val="00AF0464"/>
    <w:rsid w:val="00AF73B1"/>
    <w:rsid w:val="00B10DC1"/>
    <w:rsid w:val="00B320B6"/>
    <w:rsid w:val="00B37100"/>
    <w:rsid w:val="00B646D7"/>
    <w:rsid w:val="00B647C5"/>
    <w:rsid w:val="00B661AC"/>
    <w:rsid w:val="00B66788"/>
    <w:rsid w:val="00B81110"/>
    <w:rsid w:val="00B95778"/>
    <w:rsid w:val="00BA01D4"/>
    <w:rsid w:val="00BA6ACE"/>
    <w:rsid w:val="00BB3638"/>
    <w:rsid w:val="00BD42FF"/>
    <w:rsid w:val="00BE2C61"/>
    <w:rsid w:val="00BF49DA"/>
    <w:rsid w:val="00C0082A"/>
    <w:rsid w:val="00C2349D"/>
    <w:rsid w:val="00C450FF"/>
    <w:rsid w:val="00C52B65"/>
    <w:rsid w:val="00C657AB"/>
    <w:rsid w:val="00C75D2E"/>
    <w:rsid w:val="00C84375"/>
    <w:rsid w:val="00CA4536"/>
    <w:rsid w:val="00CB6067"/>
    <w:rsid w:val="00CE0462"/>
    <w:rsid w:val="00D0287C"/>
    <w:rsid w:val="00D03496"/>
    <w:rsid w:val="00D139B0"/>
    <w:rsid w:val="00D27DE7"/>
    <w:rsid w:val="00D30DA1"/>
    <w:rsid w:val="00D45783"/>
    <w:rsid w:val="00D54E14"/>
    <w:rsid w:val="00D60D53"/>
    <w:rsid w:val="00D677C1"/>
    <w:rsid w:val="00D80310"/>
    <w:rsid w:val="00D81464"/>
    <w:rsid w:val="00D82695"/>
    <w:rsid w:val="00D91C8C"/>
    <w:rsid w:val="00D95DC5"/>
    <w:rsid w:val="00DA33F4"/>
    <w:rsid w:val="00DA3F29"/>
    <w:rsid w:val="00DA5F97"/>
    <w:rsid w:val="00DC1472"/>
    <w:rsid w:val="00DC6330"/>
    <w:rsid w:val="00DC67F0"/>
    <w:rsid w:val="00DD4BAA"/>
    <w:rsid w:val="00DD6B6E"/>
    <w:rsid w:val="00DF0B14"/>
    <w:rsid w:val="00DF2F8E"/>
    <w:rsid w:val="00E116A0"/>
    <w:rsid w:val="00E429C9"/>
    <w:rsid w:val="00E54216"/>
    <w:rsid w:val="00E54615"/>
    <w:rsid w:val="00E8553E"/>
    <w:rsid w:val="00E875CE"/>
    <w:rsid w:val="00E95A34"/>
    <w:rsid w:val="00EA71B9"/>
    <w:rsid w:val="00EB05F4"/>
    <w:rsid w:val="00EC0EC3"/>
    <w:rsid w:val="00ED0144"/>
    <w:rsid w:val="00EE2D01"/>
    <w:rsid w:val="00EE57B8"/>
    <w:rsid w:val="00EF0D5B"/>
    <w:rsid w:val="00EF3780"/>
    <w:rsid w:val="00F01874"/>
    <w:rsid w:val="00F2624F"/>
    <w:rsid w:val="00F33C03"/>
    <w:rsid w:val="00F452F3"/>
    <w:rsid w:val="00F475D0"/>
    <w:rsid w:val="00F53E7B"/>
    <w:rsid w:val="00F92975"/>
    <w:rsid w:val="00FB50D1"/>
    <w:rsid w:val="00FB559B"/>
    <w:rsid w:val="00FB6665"/>
    <w:rsid w:val="00FB755D"/>
    <w:rsid w:val="00FC0CA1"/>
    <w:rsid w:val="00FE2356"/>
    <w:rsid w:val="00FE52E5"/>
    <w:rsid w:val="00FE6A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13"/>
    <w:pPr>
      <w:spacing w:after="200" w:line="276" w:lineRule="auto"/>
    </w:pPr>
    <w:rPr>
      <w:sz w:val="22"/>
      <w:szCs w:val="22"/>
      <w:lang w:eastAsia="en-US"/>
    </w:rPr>
  </w:style>
  <w:style w:type="paragraph" w:styleId="Heading1">
    <w:name w:val="heading 1"/>
    <w:basedOn w:val="Heading3"/>
    <w:next w:val="Normal"/>
    <w:link w:val="Heading1Char"/>
    <w:uiPriority w:val="9"/>
    <w:qFormat/>
    <w:rsid w:val="0054209E"/>
    <w:pPr>
      <w:spacing w:before="0"/>
      <w:outlineLvl w:val="0"/>
    </w:pPr>
    <w:rPr>
      <w:rFonts w:asciiTheme="minorHAnsi" w:hAnsiTheme="minorHAnsi"/>
      <w:color w:val="auto"/>
      <w:sz w:val="28"/>
      <w:szCs w:val="24"/>
    </w:rPr>
  </w:style>
  <w:style w:type="paragraph" w:styleId="Heading2">
    <w:name w:val="heading 2"/>
    <w:basedOn w:val="Normal"/>
    <w:next w:val="Normal"/>
    <w:link w:val="Heading2Char"/>
    <w:uiPriority w:val="9"/>
    <w:unhideWhenUsed/>
    <w:qFormat/>
    <w:rsid w:val="00174F9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74F9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209E"/>
    <w:rPr>
      <w:rFonts w:asciiTheme="minorHAnsi" w:eastAsia="Times New Roman" w:hAnsiTheme="minorHAnsi"/>
      <w:b/>
      <w:bCs/>
      <w:sz w:val="28"/>
      <w:szCs w:val="24"/>
      <w:lang w:val="en-US" w:eastAsia="en-US"/>
    </w:rPr>
  </w:style>
  <w:style w:type="paragraph" w:styleId="Title">
    <w:name w:val="Title"/>
    <w:basedOn w:val="Normal"/>
    <w:next w:val="Normal"/>
    <w:link w:val="TitleChar"/>
    <w:uiPriority w:val="10"/>
    <w:qFormat/>
    <w:rsid w:val="0054209E"/>
    <w:pPr>
      <w:pBdr>
        <w:bottom w:val="single" w:sz="8" w:space="4" w:color="4F81BD"/>
      </w:pBdr>
      <w:spacing w:after="0"/>
      <w:contextualSpacing/>
      <w:jc w:val="center"/>
    </w:pPr>
    <w:rPr>
      <w:rFonts w:asciiTheme="minorHAnsi" w:eastAsia="Times New Roman" w:hAnsiTheme="minorHAnsi" w:cs="Arial"/>
      <w:b/>
      <w:spacing w:val="5"/>
      <w:kern w:val="28"/>
      <w:sz w:val="40"/>
      <w:szCs w:val="48"/>
    </w:rPr>
  </w:style>
  <w:style w:type="character" w:customStyle="1" w:styleId="TitleChar">
    <w:name w:val="Title Char"/>
    <w:link w:val="Title"/>
    <w:uiPriority w:val="10"/>
    <w:rsid w:val="0054209E"/>
    <w:rPr>
      <w:rFonts w:asciiTheme="minorHAnsi" w:eastAsia="Times New Roman" w:hAnsiTheme="minorHAnsi" w:cs="Arial"/>
      <w:b/>
      <w:spacing w:val="5"/>
      <w:kern w:val="28"/>
      <w:sz w:val="40"/>
      <w:szCs w:val="48"/>
      <w:lang w:eastAsia="en-US"/>
    </w:rPr>
  </w:style>
  <w:style w:type="paragraph" w:styleId="ListParagraph">
    <w:name w:val="List Paragraph"/>
    <w:basedOn w:val="Normal"/>
    <w:uiPriority w:val="34"/>
    <w:qFormat/>
    <w:rsid w:val="005F131F"/>
    <w:pPr>
      <w:ind w:left="720"/>
      <w:contextualSpacing/>
    </w:pPr>
  </w:style>
  <w:style w:type="character" w:customStyle="1" w:styleId="Heading2Char">
    <w:name w:val="Heading 2 Char"/>
    <w:link w:val="Heading2"/>
    <w:uiPriority w:val="9"/>
    <w:rsid w:val="00174F9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74F9E"/>
    <w:rPr>
      <w:rFonts w:ascii="Cambria" w:eastAsia="Times New Roman" w:hAnsi="Cambria" w:cs="Times New Roman"/>
      <w:b/>
      <w:bCs/>
      <w:color w:val="4F81BD"/>
    </w:rPr>
  </w:style>
  <w:style w:type="paragraph" w:styleId="Header">
    <w:name w:val="header"/>
    <w:basedOn w:val="Normal"/>
    <w:link w:val="HeaderChar"/>
    <w:uiPriority w:val="99"/>
    <w:unhideWhenUsed/>
    <w:rsid w:val="0017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9E"/>
  </w:style>
  <w:style w:type="paragraph" w:styleId="Footer">
    <w:name w:val="footer"/>
    <w:basedOn w:val="Normal"/>
    <w:link w:val="FooterChar"/>
    <w:uiPriority w:val="99"/>
    <w:unhideWhenUsed/>
    <w:rsid w:val="0017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F9E"/>
  </w:style>
  <w:style w:type="paragraph" w:styleId="BalloonText">
    <w:name w:val="Balloon Text"/>
    <w:basedOn w:val="Normal"/>
    <w:link w:val="BalloonTextChar"/>
    <w:uiPriority w:val="99"/>
    <w:semiHidden/>
    <w:unhideWhenUsed/>
    <w:rsid w:val="00174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4F9E"/>
    <w:rPr>
      <w:rFonts w:ascii="Tahoma" w:hAnsi="Tahoma" w:cs="Tahoma"/>
      <w:sz w:val="16"/>
      <w:szCs w:val="16"/>
    </w:rPr>
  </w:style>
  <w:style w:type="character" w:styleId="Hyperlink">
    <w:name w:val="Hyperlink"/>
    <w:uiPriority w:val="99"/>
    <w:unhideWhenUsed/>
    <w:rsid w:val="0012177E"/>
    <w:rPr>
      <w:color w:val="0000FF"/>
      <w:u w:val="single"/>
    </w:rPr>
  </w:style>
  <w:style w:type="character" w:styleId="Emphasis">
    <w:name w:val="Emphasis"/>
    <w:uiPriority w:val="20"/>
    <w:qFormat/>
    <w:rsid w:val="0012177E"/>
    <w:rPr>
      <w:i/>
      <w:iCs/>
    </w:rPr>
  </w:style>
  <w:style w:type="character" w:styleId="FollowedHyperlink">
    <w:name w:val="FollowedHyperlink"/>
    <w:uiPriority w:val="99"/>
    <w:semiHidden/>
    <w:unhideWhenUsed/>
    <w:rsid w:val="009500A4"/>
    <w:rPr>
      <w:color w:val="800080"/>
      <w:u w:val="single"/>
    </w:rPr>
  </w:style>
  <w:style w:type="character" w:styleId="CommentReference">
    <w:name w:val="annotation reference"/>
    <w:uiPriority w:val="99"/>
    <w:semiHidden/>
    <w:unhideWhenUsed/>
    <w:rsid w:val="003A2493"/>
    <w:rPr>
      <w:sz w:val="16"/>
      <w:szCs w:val="16"/>
    </w:rPr>
  </w:style>
  <w:style w:type="paragraph" w:styleId="CommentText">
    <w:name w:val="annotation text"/>
    <w:basedOn w:val="Normal"/>
    <w:link w:val="CommentTextChar"/>
    <w:uiPriority w:val="99"/>
    <w:semiHidden/>
    <w:unhideWhenUsed/>
    <w:rsid w:val="003A2493"/>
    <w:rPr>
      <w:sz w:val="20"/>
      <w:szCs w:val="20"/>
    </w:rPr>
  </w:style>
  <w:style w:type="character" w:customStyle="1" w:styleId="CommentTextChar">
    <w:name w:val="Comment Text Char"/>
    <w:link w:val="CommentText"/>
    <w:uiPriority w:val="99"/>
    <w:semiHidden/>
    <w:rsid w:val="003A2493"/>
    <w:rPr>
      <w:lang w:val="en-US" w:eastAsia="en-US"/>
    </w:rPr>
  </w:style>
  <w:style w:type="paragraph" w:styleId="CommentSubject">
    <w:name w:val="annotation subject"/>
    <w:basedOn w:val="CommentText"/>
    <w:next w:val="CommentText"/>
    <w:link w:val="CommentSubjectChar"/>
    <w:uiPriority w:val="99"/>
    <w:semiHidden/>
    <w:unhideWhenUsed/>
    <w:rsid w:val="003A2493"/>
    <w:rPr>
      <w:b/>
      <w:bCs/>
    </w:rPr>
  </w:style>
  <w:style w:type="character" w:customStyle="1" w:styleId="CommentSubjectChar">
    <w:name w:val="Comment Subject Char"/>
    <w:link w:val="CommentSubject"/>
    <w:uiPriority w:val="99"/>
    <w:semiHidden/>
    <w:rsid w:val="003A2493"/>
    <w:rPr>
      <w:b/>
      <w:bCs/>
      <w:lang w:val="en-US" w:eastAsia="en-US"/>
    </w:rPr>
  </w:style>
  <w:style w:type="paragraph" w:styleId="Revision">
    <w:name w:val="Revision"/>
    <w:hidden/>
    <w:uiPriority w:val="99"/>
    <w:semiHidden/>
    <w:rsid w:val="003A2493"/>
    <w:rPr>
      <w:sz w:val="22"/>
      <w:szCs w:val="22"/>
      <w:lang w:val="en-US" w:eastAsia="en-US"/>
    </w:rPr>
  </w:style>
  <w:style w:type="table" w:styleId="TableGrid">
    <w:name w:val="Table Grid"/>
    <w:basedOn w:val="TableNormal"/>
    <w:uiPriority w:val="59"/>
    <w:rsid w:val="003A24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0428EE"/>
    <w:rPr>
      <w:sz w:val="20"/>
      <w:szCs w:val="20"/>
    </w:rPr>
  </w:style>
  <w:style w:type="character" w:customStyle="1" w:styleId="FootnoteTextChar">
    <w:name w:val="Footnote Text Char"/>
    <w:link w:val="FootnoteText"/>
    <w:uiPriority w:val="99"/>
    <w:semiHidden/>
    <w:rsid w:val="000428EE"/>
    <w:rPr>
      <w:lang w:val="en-US" w:eastAsia="en-US"/>
    </w:rPr>
  </w:style>
  <w:style w:type="character" w:styleId="FootnoteReference">
    <w:name w:val="footnote reference"/>
    <w:uiPriority w:val="99"/>
    <w:semiHidden/>
    <w:unhideWhenUsed/>
    <w:rsid w:val="000428EE"/>
    <w:rPr>
      <w:vertAlign w:val="superscript"/>
    </w:rPr>
  </w:style>
  <w:style w:type="paragraph" w:styleId="NoSpacing">
    <w:name w:val="No Spacing"/>
    <w:uiPriority w:val="1"/>
    <w:qFormat/>
    <w:rsid w:val="00CA4536"/>
    <w:rPr>
      <w:sz w:val="22"/>
      <w:szCs w:val="22"/>
      <w:lang w:val="en-US" w:eastAsia="en-US"/>
    </w:rPr>
  </w:style>
  <w:style w:type="paragraph" w:customStyle="1" w:styleId="xmsonormal">
    <w:name w:val="x_msonormal"/>
    <w:basedOn w:val="Normal"/>
    <w:rsid w:val="00F01874"/>
    <w:pPr>
      <w:spacing w:before="100" w:beforeAutospacing="1" w:after="100" w:afterAutospacing="1" w:line="240" w:lineRule="auto"/>
    </w:pPr>
    <w:rPr>
      <w:rFonts w:ascii="Times" w:eastAsia="Times New Roman" w:hAnsi="Times"/>
      <w:sz w:val="20"/>
      <w:szCs w:val="20"/>
      <w:lang w:val="en-AU"/>
    </w:rPr>
  </w:style>
  <w:style w:type="paragraph" w:styleId="NormalWeb">
    <w:name w:val="Normal (Web)"/>
    <w:basedOn w:val="Normal"/>
    <w:uiPriority w:val="99"/>
    <w:unhideWhenUsed/>
    <w:rsid w:val="008321B0"/>
    <w:pPr>
      <w:spacing w:before="100" w:beforeAutospacing="1" w:after="100" w:afterAutospacing="1" w:line="240" w:lineRule="auto"/>
    </w:pPr>
    <w:rPr>
      <w:rFonts w:ascii="Times New Roman" w:hAnsi="Times New Roman"/>
      <w:sz w:val="24"/>
      <w:szCs w:val="24"/>
      <w:lang w:eastAsia="en-NZ"/>
    </w:rPr>
  </w:style>
  <w:style w:type="paragraph" w:styleId="TOCHeading">
    <w:name w:val="TOC Heading"/>
    <w:basedOn w:val="Heading1"/>
    <w:next w:val="Normal"/>
    <w:uiPriority w:val="39"/>
    <w:semiHidden/>
    <w:unhideWhenUsed/>
    <w:qFormat/>
    <w:rsid w:val="00776E72"/>
    <w:pPr>
      <w:spacing w:before="480"/>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776E72"/>
    <w:pPr>
      <w:tabs>
        <w:tab w:val="right" w:leader="dot" w:pos="8505"/>
      </w:tabs>
      <w:spacing w:after="100"/>
      <w:ind w:left="851" w:right="85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13"/>
    <w:pPr>
      <w:spacing w:after="200" w:line="276" w:lineRule="auto"/>
    </w:pPr>
    <w:rPr>
      <w:sz w:val="22"/>
      <w:szCs w:val="22"/>
      <w:lang w:eastAsia="en-US"/>
    </w:rPr>
  </w:style>
  <w:style w:type="paragraph" w:styleId="Heading1">
    <w:name w:val="heading 1"/>
    <w:basedOn w:val="Heading3"/>
    <w:next w:val="Normal"/>
    <w:link w:val="Heading1Char"/>
    <w:uiPriority w:val="9"/>
    <w:qFormat/>
    <w:rsid w:val="0054209E"/>
    <w:pPr>
      <w:spacing w:before="0"/>
      <w:outlineLvl w:val="0"/>
    </w:pPr>
    <w:rPr>
      <w:rFonts w:asciiTheme="minorHAnsi" w:hAnsiTheme="minorHAnsi"/>
      <w:color w:val="auto"/>
      <w:sz w:val="28"/>
      <w:szCs w:val="24"/>
    </w:rPr>
  </w:style>
  <w:style w:type="paragraph" w:styleId="Heading2">
    <w:name w:val="heading 2"/>
    <w:basedOn w:val="Normal"/>
    <w:next w:val="Normal"/>
    <w:link w:val="Heading2Char"/>
    <w:uiPriority w:val="9"/>
    <w:unhideWhenUsed/>
    <w:qFormat/>
    <w:rsid w:val="00174F9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74F9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209E"/>
    <w:rPr>
      <w:rFonts w:asciiTheme="minorHAnsi" w:eastAsia="Times New Roman" w:hAnsiTheme="minorHAnsi"/>
      <w:b/>
      <w:bCs/>
      <w:sz w:val="28"/>
      <w:szCs w:val="24"/>
      <w:lang w:val="en-US" w:eastAsia="en-US"/>
    </w:rPr>
  </w:style>
  <w:style w:type="paragraph" w:styleId="Title">
    <w:name w:val="Title"/>
    <w:basedOn w:val="Normal"/>
    <w:next w:val="Normal"/>
    <w:link w:val="TitleChar"/>
    <w:uiPriority w:val="10"/>
    <w:qFormat/>
    <w:rsid w:val="0054209E"/>
    <w:pPr>
      <w:pBdr>
        <w:bottom w:val="single" w:sz="8" w:space="4" w:color="4F81BD"/>
      </w:pBdr>
      <w:spacing w:after="0"/>
      <w:contextualSpacing/>
      <w:jc w:val="center"/>
    </w:pPr>
    <w:rPr>
      <w:rFonts w:asciiTheme="minorHAnsi" w:eastAsia="Times New Roman" w:hAnsiTheme="minorHAnsi" w:cs="Arial"/>
      <w:b/>
      <w:spacing w:val="5"/>
      <w:kern w:val="28"/>
      <w:sz w:val="40"/>
      <w:szCs w:val="48"/>
    </w:rPr>
  </w:style>
  <w:style w:type="character" w:customStyle="1" w:styleId="TitleChar">
    <w:name w:val="Title Char"/>
    <w:link w:val="Title"/>
    <w:uiPriority w:val="10"/>
    <w:rsid w:val="0054209E"/>
    <w:rPr>
      <w:rFonts w:asciiTheme="minorHAnsi" w:eastAsia="Times New Roman" w:hAnsiTheme="minorHAnsi" w:cs="Arial"/>
      <w:b/>
      <w:spacing w:val="5"/>
      <w:kern w:val="28"/>
      <w:sz w:val="40"/>
      <w:szCs w:val="48"/>
      <w:lang w:eastAsia="en-US"/>
    </w:rPr>
  </w:style>
  <w:style w:type="paragraph" w:styleId="ListParagraph">
    <w:name w:val="List Paragraph"/>
    <w:basedOn w:val="Normal"/>
    <w:uiPriority w:val="34"/>
    <w:qFormat/>
    <w:rsid w:val="005F131F"/>
    <w:pPr>
      <w:ind w:left="720"/>
      <w:contextualSpacing/>
    </w:pPr>
  </w:style>
  <w:style w:type="character" w:customStyle="1" w:styleId="Heading2Char">
    <w:name w:val="Heading 2 Char"/>
    <w:link w:val="Heading2"/>
    <w:uiPriority w:val="9"/>
    <w:rsid w:val="00174F9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74F9E"/>
    <w:rPr>
      <w:rFonts w:ascii="Cambria" w:eastAsia="Times New Roman" w:hAnsi="Cambria" w:cs="Times New Roman"/>
      <w:b/>
      <w:bCs/>
      <w:color w:val="4F81BD"/>
    </w:rPr>
  </w:style>
  <w:style w:type="paragraph" w:styleId="Header">
    <w:name w:val="header"/>
    <w:basedOn w:val="Normal"/>
    <w:link w:val="HeaderChar"/>
    <w:uiPriority w:val="99"/>
    <w:unhideWhenUsed/>
    <w:rsid w:val="0017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9E"/>
  </w:style>
  <w:style w:type="paragraph" w:styleId="Footer">
    <w:name w:val="footer"/>
    <w:basedOn w:val="Normal"/>
    <w:link w:val="FooterChar"/>
    <w:uiPriority w:val="99"/>
    <w:unhideWhenUsed/>
    <w:rsid w:val="0017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F9E"/>
  </w:style>
  <w:style w:type="paragraph" w:styleId="BalloonText">
    <w:name w:val="Balloon Text"/>
    <w:basedOn w:val="Normal"/>
    <w:link w:val="BalloonTextChar"/>
    <w:uiPriority w:val="99"/>
    <w:semiHidden/>
    <w:unhideWhenUsed/>
    <w:rsid w:val="00174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4F9E"/>
    <w:rPr>
      <w:rFonts w:ascii="Tahoma" w:hAnsi="Tahoma" w:cs="Tahoma"/>
      <w:sz w:val="16"/>
      <w:szCs w:val="16"/>
    </w:rPr>
  </w:style>
  <w:style w:type="character" w:styleId="Hyperlink">
    <w:name w:val="Hyperlink"/>
    <w:uiPriority w:val="99"/>
    <w:unhideWhenUsed/>
    <w:rsid w:val="0012177E"/>
    <w:rPr>
      <w:color w:val="0000FF"/>
      <w:u w:val="single"/>
    </w:rPr>
  </w:style>
  <w:style w:type="character" w:styleId="Emphasis">
    <w:name w:val="Emphasis"/>
    <w:uiPriority w:val="20"/>
    <w:qFormat/>
    <w:rsid w:val="0012177E"/>
    <w:rPr>
      <w:i/>
      <w:iCs/>
    </w:rPr>
  </w:style>
  <w:style w:type="character" w:styleId="FollowedHyperlink">
    <w:name w:val="FollowedHyperlink"/>
    <w:uiPriority w:val="99"/>
    <w:semiHidden/>
    <w:unhideWhenUsed/>
    <w:rsid w:val="009500A4"/>
    <w:rPr>
      <w:color w:val="800080"/>
      <w:u w:val="single"/>
    </w:rPr>
  </w:style>
  <w:style w:type="character" w:styleId="CommentReference">
    <w:name w:val="annotation reference"/>
    <w:uiPriority w:val="99"/>
    <w:semiHidden/>
    <w:unhideWhenUsed/>
    <w:rsid w:val="003A2493"/>
    <w:rPr>
      <w:sz w:val="16"/>
      <w:szCs w:val="16"/>
    </w:rPr>
  </w:style>
  <w:style w:type="paragraph" w:styleId="CommentText">
    <w:name w:val="annotation text"/>
    <w:basedOn w:val="Normal"/>
    <w:link w:val="CommentTextChar"/>
    <w:uiPriority w:val="99"/>
    <w:semiHidden/>
    <w:unhideWhenUsed/>
    <w:rsid w:val="003A2493"/>
    <w:rPr>
      <w:sz w:val="20"/>
      <w:szCs w:val="20"/>
    </w:rPr>
  </w:style>
  <w:style w:type="character" w:customStyle="1" w:styleId="CommentTextChar">
    <w:name w:val="Comment Text Char"/>
    <w:link w:val="CommentText"/>
    <w:uiPriority w:val="99"/>
    <w:semiHidden/>
    <w:rsid w:val="003A2493"/>
    <w:rPr>
      <w:lang w:val="en-US" w:eastAsia="en-US"/>
    </w:rPr>
  </w:style>
  <w:style w:type="paragraph" w:styleId="CommentSubject">
    <w:name w:val="annotation subject"/>
    <w:basedOn w:val="CommentText"/>
    <w:next w:val="CommentText"/>
    <w:link w:val="CommentSubjectChar"/>
    <w:uiPriority w:val="99"/>
    <w:semiHidden/>
    <w:unhideWhenUsed/>
    <w:rsid w:val="003A2493"/>
    <w:rPr>
      <w:b/>
      <w:bCs/>
    </w:rPr>
  </w:style>
  <w:style w:type="character" w:customStyle="1" w:styleId="CommentSubjectChar">
    <w:name w:val="Comment Subject Char"/>
    <w:link w:val="CommentSubject"/>
    <w:uiPriority w:val="99"/>
    <w:semiHidden/>
    <w:rsid w:val="003A2493"/>
    <w:rPr>
      <w:b/>
      <w:bCs/>
      <w:lang w:val="en-US" w:eastAsia="en-US"/>
    </w:rPr>
  </w:style>
  <w:style w:type="paragraph" w:styleId="Revision">
    <w:name w:val="Revision"/>
    <w:hidden/>
    <w:uiPriority w:val="99"/>
    <w:semiHidden/>
    <w:rsid w:val="003A2493"/>
    <w:rPr>
      <w:sz w:val="22"/>
      <w:szCs w:val="22"/>
      <w:lang w:val="en-US" w:eastAsia="en-US"/>
    </w:rPr>
  </w:style>
  <w:style w:type="table" w:styleId="TableGrid">
    <w:name w:val="Table Grid"/>
    <w:basedOn w:val="TableNormal"/>
    <w:uiPriority w:val="59"/>
    <w:rsid w:val="003A24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0428EE"/>
    <w:rPr>
      <w:sz w:val="20"/>
      <w:szCs w:val="20"/>
    </w:rPr>
  </w:style>
  <w:style w:type="character" w:customStyle="1" w:styleId="FootnoteTextChar">
    <w:name w:val="Footnote Text Char"/>
    <w:link w:val="FootnoteText"/>
    <w:uiPriority w:val="99"/>
    <w:semiHidden/>
    <w:rsid w:val="000428EE"/>
    <w:rPr>
      <w:lang w:val="en-US" w:eastAsia="en-US"/>
    </w:rPr>
  </w:style>
  <w:style w:type="character" w:styleId="FootnoteReference">
    <w:name w:val="footnote reference"/>
    <w:uiPriority w:val="99"/>
    <w:semiHidden/>
    <w:unhideWhenUsed/>
    <w:rsid w:val="000428EE"/>
    <w:rPr>
      <w:vertAlign w:val="superscript"/>
    </w:rPr>
  </w:style>
  <w:style w:type="paragraph" w:styleId="NoSpacing">
    <w:name w:val="No Spacing"/>
    <w:uiPriority w:val="1"/>
    <w:qFormat/>
    <w:rsid w:val="00CA4536"/>
    <w:rPr>
      <w:sz w:val="22"/>
      <w:szCs w:val="22"/>
      <w:lang w:val="en-US" w:eastAsia="en-US"/>
    </w:rPr>
  </w:style>
  <w:style w:type="paragraph" w:customStyle="1" w:styleId="xmsonormal">
    <w:name w:val="x_msonormal"/>
    <w:basedOn w:val="Normal"/>
    <w:rsid w:val="00F01874"/>
    <w:pPr>
      <w:spacing w:before="100" w:beforeAutospacing="1" w:after="100" w:afterAutospacing="1" w:line="240" w:lineRule="auto"/>
    </w:pPr>
    <w:rPr>
      <w:rFonts w:ascii="Times" w:eastAsia="Times New Roman" w:hAnsi="Times"/>
      <w:sz w:val="20"/>
      <w:szCs w:val="20"/>
      <w:lang w:val="en-AU"/>
    </w:rPr>
  </w:style>
  <w:style w:type="paragraph" w:styleId="NormalWeb">
    <w:name w:val="Normal (Web)"/>
    <w:basedOn w:val="Normal"/>
    <w:uiPriority w:val="99"/>
    <w:unhideWhenUsed/>
    <w:rsid w:val="008321B0"/>
    <w:pPr>
      <w:spacing w:before="100" w:beforeAutospacing="1" w:after="100" w:afterAutospacing="1" w:line="240" w:lineRule="auto"/>
    </w:pPr>
    <w:rPr>
      <w:rFonts w:ascii="Times New Roman" w:hAnsi="Times New Roman"/>
      <w:sz w:val="24"/>
      <w:szCs w:val="24"/>
      <w:lang w:eastAsia="en-NZ"/>
    </w:rPr>
  </w:style>
  <w:style w:type="paragraph" w:styleId="TOCHeading">
    <w:name w:val="TOC Heading"/>
    <w:basedOn w:val="Heading1"/>
    <w:next w:val="Normal"/>
    <w:uiPriority w:val="39"/>
    <w:semiHidden/>
    <w:unhideWhenUsed/>
    <w:qFormat/>
    <w:rsid w:val="00776E72"/>
    <w:pPr>
      <w:spacing w:before="480"/>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776E72"/>
    <w:pPr>
      <w:tabs>
        <w:tab w:val="right" w:leader="dot" w:pos="8505"/>
      </w:tabs>
      <w:spacing w:after="100"/>
      <w:ind w:left="851" w:right="8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463">
      <w:bodyDiv w:val="1"/>
      <w:marLeft w:val="0"/>
      <w:marRight w:val="0"/>
      <w:marTop w:val="0"/>
      <w:marBottom w:val="0"/>
      <w:divBdr>
        <w:top w:val="none" w:sz="0" w:space="0" w:color="auto"/>
        <w:left w:val="none" w:sz="0" w:space="0" w:color="auto"/>
        <w:bottom w:val="none" w:sz="0" w:space="0" w:color="auto"/>
        <w:right w:val="none" w:sz="0" w:space="0" w:color="auto"/>
      </w:divBdr>
    </w:div>
    <w:div w:id="121072693">
      <w:bodyDiv w:val="1"/>
      <w:marLeft w:val="0"/>
      <w:marRight w:val="0"/>
      <w:marTop w:val="0"/>
      <w:marBottom w:val="0"/>
      <w:divBdr>
        <w:top w:val="none" w:sz="0" w:space="0" w:color="auto"/>
        <w:left w:val="none" w:sz="0" w:space="0" w:color="auto"/>
        <w:bottom w:val="none" w:sz="0" w:space="0" w:color="auto"/>
        <w:right w:val="none" w:sz="0" w:space="0" w:color="auto"/>
      </w:divBdr>
    </w:div>
    <w:div w:id="268851395">
      <w:bodyDiv w:val="1"/>
      <w:marLeft w:val="0"/>
      <w:marRight w:val="0"/>
      <w:marTop w:val="0"/>
      <w:marBottom w:val="0"/>
      <w:divBdr>
        <w:top w:val="none" w:sz="0" w:space="0" w:color="auto"/>
        <w:left w:val="none" w:sz="0" w:space="0" w:color="auto"/>
        <w:bottom w:val="none" w:sz="0" w:space="0" w:color="auto"/>
        <w:right w:val="none" w:sz="0" w:space="0" w:color="auto"/>
      </w:divBdr>
    </w:div>
    <w:div w:id="752236995">
      <w:bodyDiv w:val="1"/>
      <w:marLeft w:val="0"/>
      <w:marRight w:val="0"/>
      <w:marTop w:val="0"/>
      <w:marBottom w:val="0"/>
      <w:divBdr>
        <w:top w:val="none" w:sz="0" w:space="0" w:color="auto"/>
        <w:left w:val="none" w:sz="0" w:space="0" w:color="auto"/>
        <w:bottom w:val="none" w:sz="0" w:space="0" w:color="auto"/>
        <w:right w:val="none" w:sz="0" w:space="0" w:color="auto"/>
      </w:divBdr>
    </w:div>
    <w:div w:id="1046249374">
      <w:bodyDiv w:val="1"/>
      <w:marLeft w:val="0"/>
      <w:marRight w:val="0"/>
      <w:marTop w:val="0"/>
      <w:marBottom w:val="0"/>
      <w:divBdr>
        <w:top w:val="none" w:sz="0" w:space="0" w:color="auto"/>
        <w:left w:val="none" w:sz="0" w:space="0" w:color="auto"/>
        <w:bottom w:val="none" w:sz="0" w:space="0" w:color="auto"/>
        <w:right w:val="none" w:sz="0" w:space="0" w:color="auto"/>
      </w:divBdr>
    </w:div>
    <w:div w:id="1137407056">
      <w:bodyDiv w:val="1"/>
      <w:marLeft w:val="0"/>
      <w:marRight w:val="0"/>
      <w:marTop w:val="0"/>
      <w:marBottom w:val="0"/>
      <w:divBdr>
        <w:top w:val="none" w:sz="0" w:space="0" w:color="auto"/>
        <w:left w:val="none" w:sz="0" w:space="0" w:color="auto"/>
        <w:bottom w:val="none" w:sz="0" w:space="0" w:color="auto"/>
        <w:right w:val="none" w:sz="0" w:space="0" w:color="auto"/>
      </w:divBdr>
    </w:div>
    <w:div w:id="1201360033">
      <w:bodyDiv w:val="1"/>
      <w:marLeft w:val="0"/>
      <w:marRight w:val="0"/>
      <w:marTop w:val="0"/>
      <w:marBottom w:val="0"/>
      <w:divBdr>
        <w:top w:val="none" w:sz="0" w:space="0" w:color="auto"/>
        <w:left w:val="none" w:sz="0" w:space="0" w:color="auto"/>
        <w:bottom w:val="none" w:sz="0" w:space="0" w:color="auto"/>
        <w:right w:val="none" w:sz="0" w:space="0" w:color="auto"/>
      </w:divBdr>
    </w:div>
    <w:div w:id="1349525983">
      <w:bodyDiv w:val="1"/>
      <w:marLeft w:val="0"/>
      <w:marRight w:val="0"/>
      <w:marTop w:val="0"/>
      <w:marBottom w:val="0"/>
      <w:divBdr>
        <w:top w:val="none" w:sz="0" w:space="0" w:color="auto"/>
        <w:left w:val="none" w:sz="0" w:space="0" w:color="auto"/>
        <w:bottom w:val="none" w:sz="0" w:space="0" w:color="auto"/>
        <w:right w:val="none" w:sz="0" w:space="0" w:color="auto"/>
      </w:divBdr>
    </w:div>
    <w:div w:id="1396970956">
      <w:bodyDiv w:val="1"/>
      <w:marLeft w:val="0"/>
      <w:marRight w:val="0"/>
      <w:marTop w:val="0"/>
      <w:marBottom w:val="0"/>
      <w:divBdr>
        <w:top w:val="none" w:sz="0" w:space="0" w:color="auto"/>
        <w:left w:val="none" w:sz="0" w:space="0" w:color="auto"/>
        <w:bottom w:val="none" w:sz="0" w:space="0" w:color="auto"/>
        <w:right w:val="none" w:sz="0" w:space="0" w:color="auto"/>
      </w:divBdr>
    </w:div>
    <w:div w:id="13995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rolment@tekura.school.nz" TargetMode="External"/><Relationship Id="rId18" Type="http://schemas.openxmlformats.org/officeDocument/2006/relationships/hyperlink" Target="http://www.tekura.school.nz/assets/Uploads/2016-Te-Kura-standards-list-schools.xlsx" TargetMode="External"/><Relationship Id="rId26" Type="http://schemas.openxmlformats.org/officeDocument/2006/relationships/hyperlink" Target="file:///C:\Users\nick.trezise\AppData\Roaming\SilentOne\nick.trezise\edrms-vm-prod\Jennifer.Hardiman\AppData\Roaming\SilentOne\jennifer.hardiman\edrms-vm-prod\View\jennifer.hardiman@tekura.school.nz"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zqa.govt.nz/providers-partners/assessment-and-moderation/managing-national-assessment-in-schools/course-endorsement/" TargetMode="External"/><Relationship Id="rId34" Type="http://schemas.openxmlformats.org/officeDocument/2006/relationships/hyperlink" Target="mailto:joanne.parmenter@tekura.school.nz" TargetMode="External"/><Relationship Id="rId7" Type="http://schemas.openxmlformats.org/officeDocument/2006/relationships/footnotes" Target="footnotes.xml"/><Relationship Id="rId12" Type="http://schemas.openxmlformats.org/officeDocument/2006/relationships/hyperlink" Target="http://www.tekura.school.nz" TargetMode="External"/><Relationship Id="rId17" Type="http://schemas.openxmlformats.org/officeDocument/2006/relationships/hyperlink" Target="mailto:enrolment@tekura.school.nz" TargetMode="External"/><Relationship Id="rId25" Type="http://schemas.openxmlformats.org/officeDocument/2006/relationships/hyperlink" Target="mailto:judi.caradus@tekura.school.nz" TargetMode="External"/><Relationship Id="rId33" Type="http://schemas.openxmlformats.org/officeDocument/2006/relationships/hyperlink" Target="mailto:cheryl.brownrigg@tekura.school.nz"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ekura.school.nz/assets/data/assets/video_file/0005/32378/How-to-Check-Student-Results-in-TES-V41680x901.mp4" TargetMode="External"/><Relationship Id="rId20" Type="http://schemas.openxmlformats.org/officeDocument/2006/relationships/hyperlink" Target="https://tes.tekura.school.nz/pls/prod/w99pkg.mi_login" TargetMode="External"/><Relationship Id="rId29" Type="http://schemas.openxmlformats.org/officeDocument/2006/relationships/hyperlink" Target="http://www.tekura.school.nz/information-for-schools/qualifications-inform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s.tekura.school.nz/pls/prod/w99pkg.mi_login" TargetMode="External"/><Relationship Id="rId24" Type="http://schemas.openxmlformats.org/officeDocument/2006/relationships/hyperlink" Target="http://www.tekura.school.nz/information-for-schools/qualifications-information/" TargetMode="External"/><Relationship Id="rId32" Type="http://schemas.openxmlformats.org/officeDocument/2006/relationships/hyperlink" Target="mailto:alexandra.eslor@tekura.school.nz"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ekura.school.nz/assets/media/dual-tuition-resources/TES-Part-1-How-to-access-the-TES_Jan302015.pdf" TargetMode="External"/><Relationship Id="rId23" Type="http://schemas.openxmlformats.org/officeDocument/2006/relationships/hyperlink" Target="https://tes.tekura.school.nz/pls/prod/w99pkg.mi_login" TargetMode="External"/><Relationship Id="rId28" Type="http://schemas.openxmlformats.org/officeDocument/2006/relationships/hyperlink" Target="http://www.tekura.school.nz/information-for-schools" TargetMode="External"/><Relationship Id="rId36" Type="http://schemas.openxmlformats.org/officeDocument/2006/relationships/hyperlink" Target="mailto:enrolment@tekura.school.nz" TargetMode="External"/><Relationship Id="rId10" Type="http://schemas.openxmlformats.org/officeDocument/2006/relationships/hyperlink" Target="mailto:cheryl.brownrigg@tekura.school.nz" TargetMode="External"/><Relationship Id="rId19" Type="http://schemas.openxmlformats.org/officeDocument/2006/relationships/hyperlink" Target="http://www.tekura.school.nz/information-for-schools/qualifications-information/" TargetMode="External"/><Relationship Id="rId31" Type="http://schemas.openxmlformats.org/officeDocument/2006/relationships/hyperlink" Target="http://www.tekura.school.nz/information-for-schools/service-level-agreement" TargetMode="External"/><Relationship Id="rId4" Type="http://schemas.microsoft.com/office/2007/relationships/stylesWithEffects" Target="stylesWithEffects.xml"/><Relationship Id="rId9" Type="http://schemas.openxmlformats.org/officeDocument/2006/relationships/hyperlink" Target="http://www.tekura.school.nz/information-for-schools/service-level-agreement" TargetMode="External"/><Relationship Id="rId14" Type="http://schemas.openxmlformats.org/officeDocument/2006/relationships/hyperlink" Target="http://www.tekura.school.nz" TargetMode="External"/><Relationship Id="rId22" Type="http://schemas.openxmlformats.org/officeDocument/2006/relationships/hyperlink" Target="mailto:enrolment@tekura.school.nz" TargetMode="External"/><Relationship Id="rId27" Type="http://schemas.openxmlformats.org/officeDocument/2006/relationships/hyperlink" Target="mailto:joanne.parmenter@tekura.school.nz" TargetMode="External"/><Relationship Id="rId30" Type="http://schemas.openxmlformats.org/officeDocument/2006/relationships/hyperlink" Target="http://www.tekura.school.nz/assets/Uploads/2016-Te-Kura-standards-list-schools.xlsx" TargetMode="External"/><Relationship Id="rId35" Type="http://schemas.openxmlformats.org/officeDocument/2006/relationships/hyperlink" Target="mailto:judi.caradus@tekura.schoo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FD59-5C71-4185-AB3A-6F930429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2953</Words>
  <Characters>16836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Te Kura Information for Principals’ Nominees 2014 FINAL</vt:lpstr>
    </vt:vector>
  </TitlesOfParts>
  <Company>Correspondence School</Company>
  <LinksUpToDate>false</LinksUpToDate>
  <CharactersWithSpaces>19750</CharactersWithSpaces>
  <SharedDoc>false</SharedDoc>
  <HLinks>
    <vt:vector size="294" baseType="variant">
      <vt:variant>
        <vt:i4>262192</vt:i4>
      </vt:variant>
      <vt:variant>
        <vt:i4>141</vt:i4>
      </vt:variant>
      <vt:variant>
        <vt:i4>0</vt:i4>
      </vt:variant>
      <vt:variant>
        <vt:i4>5</vt:i4>
      </vt:variant>
      <vt:variant>
        <vt:lpwstr/>
      </vt:variant>
      <vt:variant>
        <vt:lpwstr>_top</vt:lpwstr>
      </vt:variant>
      <vt:variant>
        <vt:i4>4128770</vt:i4>
      </vt:variant>
      <vt:variant>
        <vt:i4>138</vt:i4>
      </vt:variant>
      <vt:variant>
        <vt:i4>0</vt:i4>
      </vt:variant>
      <vt:variant>
        <vt:i4>5</vt:i4>
      </vt:variant>
      <vt:variant>
        <vt:lpwstr>mailto:joanne.parmenter@tekura.school.nz</vt:lpwstr>
      </vt:variant>
      <vt:variant>
        <vt:lpwstr/>
      </vt:variant>
      <vt:variant>
        <vt:i4>3276828</vt:i4>
      </vt:variant>
      <vt:variant>
        <vt:i4>135</vt:i4>
      </vt:variant>
      <vt:variant>
        <vt:i4>0</vt:i4>
      </vt:variant>
      <vt:variant>
        <vt:i4>5</vt:i4>
      </vt:variant>
      <vt:variant>
        <vt:lpwstr>mailto:cheryl.brownrigg@tekura.school.nz</vt:lpwstr>
      </vt:variant>
      <vt:variant>
        <vt:lpwstr/>
      </vt:variant>
      <vt:variant>
        <vt:i4>3407899</vt:i4>
      </vt:variant>
      <vt:variant>
        <vt:i4>132</vt:i4>
      </vt:variant>
      <vt:variant>
        <vt:i4>0</vt:i4>
      </vt:variant>
      <vt:variant>
        <vt:i4>5</vt:i4>
      </vt:variant>
      <vt:variant>
        <vt:lpwstr>mailto:alexandra.eslor@tekura.school.nz</vt:lpwstr>
      </vt:variant>
      <vt:variant>
        <vt:lpwstr/>
      </vt:variant>
      <vt:variant>
        <vt:i4>262192</vt:i4>
      </vt:variant>
      <vt:variant>
        <vt:i4>129</vt:i4>
      </vt:variant>
      <vt:variant>
        <vt:i4>0</vt:i4>
      </vt:variant>
      <vt:variant>
        <vt:i4>5</vt:i4>
      </vt:variant>
      <vt:variant>
        <vt:lpwstr/>
      </vt:variant>
      <vt:variant>
        <vt:lpwstr>_top</vt:lpwstr>
      </vt:variant>
      <vt:variant>
        <vt:i4>7274593</vt:i4>
      </vt:variant>
      <vt:variant>
        <vt:i4>126</vt:i4>
      </vt:variant>
      <vt:variant>
        <vt:i4>0</vt:i4>
      </vt:variant>
      <vt:variant>
        <vt:i4>5</vt:i4>
      </vt:variant>
      <vt:variant>
        <vt:lpwstr>http://www.tekura.school.nz/information-for-schools/service-level-agreement</vt:lpwstr>
      </vt:variant>
      <vt:variant>
        <vt:lpwstr/>
      </vt:variant>
      <vt:variant>
        <vt:i4>2162703</vt:i4>
      </vt:variant>
      <vt:variant>
        <vt:i4>123</vt:i4>
      </vt:variant>
      <vt:variant>
        <vt:i4>0</vt:i4>
      </vt:variant>
      <vt:variant>
        <vt:i4>5</vt:i4>
      </vt:variant>
      <vt:variant>
        <vt:lpwstr>http://www.correspondence.school.nz/_media/pdf/2014-standards-list.pdf</vt:lpwstr>
      </vt:variant>
      <vt:variant>
        <vt:lpwstr/>
      </vt:variant>
      <vt:variant>
        <vt:i4>7405605</vt:i4>
      </vt:variant>
      <vt:variant>
        <vt:i4>120</vt:i4>
      </vt:variant>
      <vt:variant>
        <vt:i4>0</vt:i4>
      </vt:variant>
      <vt:variant>
        <vt:i4>5</vt:i4>
      </vt:variant>
      <vt:variant>
        <vt:lpwstr>http://www.tekura.school.nz/information-for-schools/qualifications-information</vt:lpwstr>
      </vt:variant>
      <vt:variant>
        <vt:lpwstr/>
      </vt:variant>
      <vt:variant>
        <vt:i4>3211386</vt:i4>
      </vt:variant>
      <vt:variant>
        <vt:i4>117</vt:i4>
      </vt:variant>
      <vt:variant>
        <vt:i4>0</vt:i4>
      </vt:variant>
      <vt:variant>
        <vt:i4>5</vt:i4>
      </vt:variant>
      <vt:variant>
        <vt:lpwstr>http://www.tekura.school.nz/information-for-schools</vt:lpwstr>
      </vt:variant>
      <vt:variant>
        <vt:lpwstr/>
      </vt:variant>
      <vt:variant>
        <vt:i4>262192</vt:i4>
      </vt:variant>
      <vt:variant>
        <vt:i4>114</vt:i4>
      </vt:variant>
      <vt:variant>
        <vt:i4>0</vt:i4>
      </vt:variant>
      <vt:variant>
        <vt:i4>5</vt:i4>
      </vt:variant>
      <vt:variant>
        <vt:lpwstr/>
      </vt:variant>
      <vt:variant>
        <vt:lpwstr>_top</vt:lpwstr>
      </vt:variant>
      <vt:variant>
        <vt:i4>4128770</vt:i4>
      </vt:variant>
      <vt:variant>
        <vt:i4>111</vt:i4>
      </vt:variant>
      <vt:variant>
        <vt:i4>0</vt:i4>
      </vt:variant>
      <vt:variant>
        <vt:i4>5</vt:i4>
      </vt:variant>
      <vt:variant>
        <vt:lpwstr>mailto:joanne.parmenter@tekura.school.nz</vt:lpwstr>
      </vt:variant>
      <vt:variant>
        <vt:lpwstr/>
      </vt:variant>
      <vt:variant>
        <vt:i4>262192</vt:i4>
      </vt:variant>
      <vt:variant>
        <vt:i4>108</vt:i4>
      </vt:variant>
      <vt:variant>
        <vt:i4>0</vt:i4>
      </vt:variant>
      <vt:variant>
        <vt:i4>5</vt:i4>
      </vt:variant>
      <vt:variant>
        <vt:lpwstr/>
      </vt:variant>
      <vt:variant>
        <vt:lpwstr>_top</vt:lpwstr>
      </vt:variant>
      <vt:variant>
        <vt:i4>5242942</vt:i4>
      </vt:variant>
      <vt:variant>
        <vt:i4>105</vt:i4>
      </vt:variant>
      <vt:variant>
        <vt:i4>0</vt:i4>
      </vt:variant>
      <vt:variant>
        <vt:i4>5</vt:i4>
      </vt:variant>
      <vt:variant>
        <vt:lpwstr>../Jennifer.Hardiman/AppData/Roaming/SilentOne/jennifer.hardiman/edrms-vm-prod/View/jennifer.hardiman@tekura.school.nz</vt:lpwstr>
      </vt:variant>
      <vt:variant>
        <vt:lpwstr/>
      </vt:variant>
      <vt:variant>
        <vt:i4>262192</vt:i4>
      </vt:variant>
      <vt:variant>
        <vt:i4>102</vt:i4>
      </vt:variant>
      <vt:variant>
        <vt:i4>0</vt:i4>
      </vt:variant>
      <vt:variant>
        <vt:i4>5</vt:i4>
      </vt:variant>
      <vt:variant>
        <vt:lpwstr/>
      </vt:variant>
      <vt:variant>
        <vt:lpwstr>_top</vt:lpwstr>
      </vt:variant>
      <vt:variant>
        <vt:i4>262192</vt:i4>
      </vt:variant>
      <vt:variant>
        <vt:i4>99</vt:i4>
      </vt:variant>
      <vt:variant>
        <vt:i4>0</vt:i4>
      </vt:variant>
      <vt:variant>
        <vt:i4>5</vt:i4>
      </vt:variant>
      <vt:variant>
        <vt:lpwstr/>
      </vt:variant>
      <vt:variant>
        <vt:lpwstr>_top</vt:lpwstr>
      </vt:variant>
      <vt:variant>
        <vt:i4>262192</vt:i4>
      </vt:variant>
      <vt:variant>
        <vt:i4>96</vt:i4>
      </vt:variant>
      <vt:variant>
        <vt:i4>0</vt:i4>
      </vt:variant>
      <vt:variant>
        <vt:i4>5</vt:i4>
      </vt:variant>
      <vt:variant>
        <vt:lpwstr/>
      </vt:variant>
      <vt:variant>
        <vt:lpwstr>_top</vt:lpwstr>
      </vt:variant>
      <vt:variant>
        <vt:i4>4128770</vt:i4>
      </vt:variant>
      <vt:variant>
        <vt:i4>93</vt:i4>
      </vt:variant>
      <vt:variant>
        <vt:i4>0</vt:i4>
      </vt:variant>
      <vt:variant>
        <vt:i4>5</vt:i4>
      </vt:variant>
      <vt:variant>
        <vt:lpwstr>mailto:joanne.parmenter@tekura.school.nz</vt:lpwstr>
      </vt:variant>
      <vt:variant>
        <vt:lpwstr/>
      </vt:variant>
      <vt:variant>
        <vt:i4>262192</vt:i4>
      </vt:variant>
      <vt:variant>
        <vt:i4>90</vt:i4>
      </vt:variant>
      <vt:variant>
        <vt:i4>0</vt:i4>
      </vt:variant>
      <vt:variant>
        <vt:i4>5</vt:i4>
      </vt:variant>
      <vt:variant>
        <vt:lpwstr/>
      </vt:variant>
      <vt:variant>
        <vt:lpwstr>_top</vt:lpwstr>
      </vt:variant>
      <vt:variant>
        <vt:i4>983084</vt:i4>
      </vt:variant>
      <vt:variant>
        <vt:i4>87</vt:i4>
      </vt:variant>
      <vt:variant>
        <vt:i4>0</vt:i4>
      </vt:variant>
      <vt:variant>
        <vt:i4>5</vt:i4>
      </vt:variant>
      <vt:variant>
        <vt:lpwstr>mailto:jennifer.hardiman@tekura.school.nz</vt:lpwstr>
      </vt:variant>
      <vt:variant>
        <vt:lpwstr/>
      </vt:variant>
      <vt:variant>
        <vt:i4>262192</vt:i4>
      </vt:variant>
      <vt:variant>
        <vt:i4>84</vt:i4>
      </vt:variant>
      <vt:variant>
        <vt:i4>0</vt:i4>
      </vt:variant>
      <vt:variant>
        <vt:i4>5</vt:i4>
      </vt:variant>
      <vt:variant>
        <vt:lpwstr/>
      </vt:variant>
      <vt:variant>
        <vt:lpwstr>_top</vt:lpwstr>
      </vt:variant>
      <vt:variant>
        <vt:i4>262192</vt:i4>
      </vt:variant>
      <vt:variant>
        <vt:i4>81</vt:i4>
      </vt:variant>
      <vt:variant>
        <vt:i4>0</vt:i4>
      </vt:variant>
      <vt:variant>
        <vt:i4>5</vt:i4>
      </vt:variant>
      <vt:variant>
        <vt:lpwstr/>
      </vt:variant>
      <vt:variant>
        <vt:lpwstr>_top</vt:lpwstr>
      </vt:variant>
      <vt:variant>
        <vt:i4>7340090</vt:i4>
      </vt:variant>
      <vt:variant>
        <vt:i4>78</vt:i4>
      </vt:variant>
      <vt:variant>
        <vt:i4>0</vt:i4>
      </vt:variant>
      <vt:variant>
        <vt:i4>5</vt:i4>
      </vt:variant>
      <vt:variant>
        <vt:lpwstr>http://www.correspondence.school.nz/information-for-schools/qualifications-information</vt:lpwstr>
      </vt:variant>
      <vt:variant>
        <vt:lpwstr/>
      </vt:variant>
      <vt:variant>
        <vt:i4>262192</vt:i4>
      </vt:variant>
      <vt:variant>
        <vt:i4>75</vt:i4>
      </vt:variant>
      <vt:variant>
        <vt:i4>0</vt:i4>
      </vt:variant>
      <vt:variant>
        <vt:i4>5</vt:i4>
      </vt:variant>
      <vt:variant>
        <vt:lpwstr/>
      </vt:variant>
      <vt:variant>
        <vt:lpwstr>_top</vt:lpwstr>
      </vt:variant>
      <vt:variant>
        <vt:i4>262192</vt:i4>
      </vt:variant>
      <vt:variant>
        <vt:i4>72</vt:i4>
      </vt:variant>
      <vt:variant>
        <vt:i4>0</vt:i4>
      </vt:variant>
      <vt:variant>
        <vt:i4>5</vt:i4>
      </vt:variant>
      <vt:variant>
        <vt:lpwstr/>
      </vt:variant>
      <vt:variant>
        <vt:lpwstr>_top</vt:lpwstr>
      </vt:variant>
      <vt:variant>
        <vt:i4>7340090</vt:i4>
      </vt:variant>
      <vt:variant>
        <vt:i4>69</vt:i4>
      </vt:variant>
      <vt:variant>
        <vt:i4>0</vt:i4>
      </vt:variant>
      <vt:variant>
        <vt:i4>5</vt:i4>
      </vt:variant>
      <vt:variant>
        <vt:lpwstr>http://www.correspondence.school.nz/information-for-schools/qualifications-information</vt:lpwstr>
      </vt:variant>
      <vt:variant>
        <vt:lpwstr/>
      </vt:variant>
      <vt:variant>
        <vt:i4>2228249</vt:i4>
      </vt:variant>
      <vt:variant>
        <vt:i4>66</vt:i4>
      </vt:variant>
      <vt:variant>
        <vt:i4>0</vt:i4>
      </vt:variant>
      <vt:variant>
        <vt:i4>5</vt:i4>
      </vt:variant>
      <vt:variant>
        <vt:lpwstr>https://tes.tekura.school.nz/pls/prod/w99pkg.mi_login</vt:lpwstr>
      </vt:variant>
      <vt:variant>
        <vt:lpwstr/>
      </vt:variant>
      <vt:variant>
        <vt:i4>262192</vt:i4>
      </vt:variant>
      <vt:variant>
        <vt:i4>63</vt:i4>
      </vt:variant>
      <vt:variant>
        <vt:i4>0</vt:i4>
      </vt:variant>
      <vt:variant>
        <vt:i4>5</vt:i4>
      </vt:variant>
      <vt:variant>
        <vt:lpwstr/>
      </vt:variant>
      <vt:variant>
        <vt:lpwstr>_top</vt:lpwstr>
      </vt:variant>
      <vt:variant>
        <vt:i4>262192</vt:i4>
      </vt:variant>
      <vt:variant>
        <vt:i4>60</vt:i4>
      </vt:variant>
      <vt:variant>
        <vt:i4>0</vt:i4>
      </vt:variant>
      <vt:variant>
        <vt:i4>5</vt:i4>
      </vt:variant>
      <vt:variant>
        <vt:lpwstr/>
      </vt:variant>
      <vt:variant>
        <vt:lpwstr>_top</vt:lpwstr>
      </vt:variant>
      <vt:variant>
        <vt:i4>262192</vt:i4>
      </vt:variant>
      <vt:variant>
        <vt:i4>57</vt:i4>
      </vt:variant>
      <vt:variant>
        <vt:i4>0</vt:i4>
      </vt:variant>
      <vt:variant>
        <vt:i4>5</vt:i4>
      </vt:variant>
      <vt:variant>
        <vt:lpwstr/>
      </vt:variant>
      <vt:variant>
        <vt:lpwstr>_top</vt:lpwstr>
      </vt:variant>
      <vt:variant>
        <vt:i4>262192</vt:i4>
      </vt:variant>
      <vt:variant>
        <vt:i4>54</vt:i4>
      </vt:variant>
      <vt:variant>
        <vt:i4>0</vt:i4>
      </vt:variant>
      <vt:variant>
        <vt:i4>5</vt:i4>
      </vt:variant>
      <vt:variant>
        <vt:lpwstr/>
      </vt:variant>
      <vt:variant>
        <vt:lpwstr>_top</vt:lpwstr>
      </vt:variant>
      <vt:variant>
        <vt:i4>7274593</vt:i4>
      </vt:variant>
      <vt:variant>
        <vt:i4>51</vt:i4>
      </vt:variant>
      <vt:variant>
        <vt:i4>0</vt:i4>
      </vt:variant>
      <vt:variant>
        <vt:i4>5</vt:i4>
      </vt:variant>
      <vt:variant>
        <vt:lpwstr>http://www.tekura.school.nz/information-for-schools/service-level-agreement</vt:lpwstr>
      </vt:variant>
      <vt:variant>
        <vt:lpwstr/>
      </vt:variant>
      <vt:variant>
        <vt:i4>196662</vt:i4>
      </vt:variant>
      <vt:variant>
        <vt:i4>48</vt:i4>
      </vt:variant>
      <vt:variant>
        <vt:i4>0</vt:i4>
      </vt:variant>
      <vt:variant>
        <vt:i4>5</vt:i4>
      </vt:variant>
      <vt:variant>
        <vt:lpwstr/>
      </vt:variant>
      <vt:variant>
        <vt:lpwstr>_Contacts_for_qualifications</vt:lpwstr>
      </vt:variant>
      <vt:variant>
        <vt:i4>3670052</vt:i4>
      </vt:variant>
      <vt:variant>
        <vt:i4>45</vt:i4>
      </vt:variant>
      <vt:variant>
        <vt:i4>0</vt:i4>
      </vt:variant>
      <vt:variant>
        <vt:i4>5</vt:i4>
      </vt:variant>
      <vt:variant>
        <vt:lpwstr/>
      </vt:variant>
      <vt:variant>
        <vt:lpwstr>_Useful_Links</vt:lpwstr>
      </vt:variant>
      <vt:variant>
        <vt:i4>4063286</vt:i4>
      </vt:variant>
      <vt:variant>
        <vt:i4>42</vt:i4>
      </vt:variant>
      <vt:variant>
        <vt:i4>0</vt:i4>
      </vt:variant>
      <vt:variant>
        <vt:i4>5</vt:i4>
      </vt:variant>
      <vt:variant>
        <vt:lpwstr/>
      </vt:variant>
      <vt:variant>
        <vt:lpwstr>_Useful_dates</vt:lpwstr>
      </vt:variant>
      <vt:variant>
        <vt:i4>6750335</vt:i4>
      </vt:variant>
      <vt:variant>
        <vt:i4>39</vt:i4>
      </vt:variant>
      <vt:variant>
        <vt:i4>0</vt:i4>
      </vt:variant>
      <vt:variant>
        <vt:i4>5</vt:i4>
      </vt:variant>
      <vt:variant>
        <vt:lpwstr/>
      </vt:variant>
      <vt:variant>
        <vt:lpwstr>_Derived_grades</vt:lpwstr>
      </vt:variant>
      <vt:variant>
        <vt:i4>5046373</vt:i4>
      </vt:variant>
      <vt:variant>
        <vt:i4>36</vt:i4>
      </vt:variant>
      <vt:variant>
        <vt:i4>0</vt:i4>
      </vt:variant>
      <vt:variant>
        <vt:i4>5</vt:i4>
      </vt:variant>
      <vt:variant>
        <vt:lpwstr/>
      </vt:variant>
      <vt:variant>
        <vt:lpwstr>_Special_Assessment_Conditions</vt:lpwstr>
      </vt:variant>
      <vt:variant>
        <vt:i4>5242979</vt:i4>
      </vt:variant>
      <vt:variant>
        <vt:i4>33</vt:i4>
      </vt:variant>
      <vt:variant>
        <vt:i4>0</vt:i4>
      </vt:variant>
      <vt:variant>
        <vt:i4>5</vt:i4>
      </vt:variant>
      <vt:variant>
        <vt:lpwstr/>
      </vt:variant>
      <vt:variant>
        <vt:lpwstr>_Accommodating_Te_Kura</vt:lpwstr>
      </vt:variant>
      <vt:variant>
        <vt:i4>2228227</vt:i4>
      </vt:variant>
      <vt:variant>
        <vt:i4>30</vt:i4>
      </vt:variant>
      <vt:variant>
        <vt:i4>0</vt:i4>
      </vt:variant>
      <vt:variant>
        <vt:i4>5</vt:i4>
      </vt:variant>
      <vt:variant>
        <vt:lpwstr/>
      </vt:variant>
      <vt:variant>
        <vt:lpwstr>_Internal_assessment_deadline</vt:lpwstr>
      </vt:variant>
      <vt:variant>
        <vt:i4>1900661</vt:i4>
      </vt:variant>
      <vt:variant>
        <vt:i4>27</vt:i4>
      </vt:variant>
      <vt:variant>
        <vt:i4>0</vt:i4>
      </vt:variant>
      <vt:variant>
        <vt:i4>5</vt:i4>
      </vt:variant>
      <vt:variant>
        <vt:lpwstr/>
      </vt:variant>
      <vt:variant>
        <vt:lpwstr>_Fee-payer_and_Adult</vt:lpwstr>
      </vt:variant>
      <vt:variant>
        <vt:i4>7143514</vt:i4>
      </vt:variant>
      <vt:variant>
        <vt:i4>24</vt:i4>
      </vt:variant>
      <vt:variant>
        <vt:i4>0</vt:i4>
      </vt:variant>
      <vt:variant>
        <vt:i4>5</vt:i4>
      </vt:variant>
      <vt:variant>
        <vt:lpwstr/>
      </vt:variant>
      <vt:variant>
        <vt:lpwstr>_Results_email_timeline</vt:lpwstr>
      </vt:variant>
      <vt:variant>
        <vt:i4>196646</vt:i4>
      </vt:variant>
      <vt:variant>
        <vt:i4>21</vt:i4>
      </vt:variant>
      <vt:variant>
        <vt:i4>0</vt:i4>
      </vt:variant>
      <vt:variant>
        <vt:i4>5</vt:i4>
      </vt:variant>
      <vt:variant>
        <vt:lpwstr/>
      </vt:variant>
      <vt:variant>
        <vt:lpwstr>_Versions</vt:lpwstr>
      </vt:variant>
      <vt:variant>
        <vt:i4>4063245</vt:i4>
      </vt:variant>
      <vt:variant>
        <vt:i4>18</vt:i4>
      </vt:variant>
      <vt:variant>
        <vt:i4>0</vt:i4>
      </vt:variant>
      <vt:variant>
        <vt:i4>5</vt:i4>
      </vt:variant>
      <vt:variant>
        <vt:lpwstr/>
      </vt:variant>
      <vt:variant>
        <vt:lpwstr>_List_of_achievement</vt:lpwstr>
      </vt:variant>
      <vt:variant>
        <vt:i4>2621486</vt:i4>
      </vt:variant>
      <vt:variant>
        <vt:i4>15</vt:i4>
      </vt:variant>
      <vt:variant>
        <vt:i4>0</vt:i4>
      </vt:variant>
      <vt:variant>
        <vt:i4>5</vt:i4>
      </vt:variant>
      <vt:variant>
        <vt:lpwstr/>
      </vt:variant>
      <vt:variant>
        <vt:lpwstr>_Internal_entries</vt:lpwstr>
      </vt:variant>
      <vt:variant>
        <vt:i4>2359352</vt:i4>
      </vt:variant>
      <vt:variant>
        <vt:i4>12</vt:i4>
      </vt:variant>
      <vt:variant>
        <vt:i4>0</vt:i4>
      </vt:variant>
      <vt:variant>
        <vt:i4>5</vt:i4>
      </vt:variant>
      <vt:variant>
        <vt:lpwstr/>
      </vt:variant>
      <vt:variant>
        <vt:lpwstr>_External_entries</vt:lpwstr>
      </vt:variant>
      <vt:variant>
        <vt:i4>2097159</vt:i4>
      </vt:variant>
      <vt:variant>
        <vt:i4>9</vt:i4>
      </vt:variant>
      <vt:variant>
        <vt:i4>0</vt:i4>
      </vt:variant>
      <vt:variant>
        <vt:i4>5</vt:i4>
      </vt:variant>
      <vt:variant>
        <vt:lpwstr/>
      </vt:variant>
      <vt:variant>
        <vt:lpwstr>_Maths_Common_Assessment</vt:lpwstr>
      </vt:variant>
      <vt:variant>
        <vt:i4>4980806</vt:i4>
      </vt:variant>
      <vt:variant>
        <vt:i4>6</vt:i4>
      </vt:variant>
      <vt:variant>
        <vt:i4>0</vt:i4>
      </vt:variant>
      <vt:variant>
        <vt:i4>5</vt:i4>
      </vt:variant>
      <vt:variant>
        <vt:lpwstr/>
      </vt:variant>
      <vt:variant>
        <vt:lpwstr>_Practice_exams</vt:lpwstr>
      </vt:variant>
      <vt:variant>
        <vt:i4>2555934</vt:i4>
      </vt:variant>
      <vt:variant>
        <vt:i4>3</vt:i4>
      </vt:variant>
      <vt:variant>
        <vt:i4>0</vt:i4>
      </vt:variant>
      <vt:variant>
        <vt:i4>5</vt:i4>
      </vt:variant>
      <vt:variant>
        <vt:lpwstr/>
      </vt:variant>
      <vt:variant>
        <vt:lpwstr>_Memorandum_of_Understanding</vt:lpwstr>
      </vt:variant>
      <vt:variant>
        <vt:i4>1835054</vt:i4>
      </vt:variant>
      <vt:variant>
        <vt:i4>0</vt:i4>
      </vt:variant>
      <vt:variant>
        <vt:i4>0</vt:i4>
      </vt:variant>
      <vt:variant>
        <vt:i4>5</vt:i4>
      </vt:variant>
      <vt:variant>
        <vt:lpwstr/>
      </vt:variant>
      <vt:variant>
        <vt:lpwstr>_Service_Level_Agreement</vt:lpwstr>
      </vt:variant>
      <vt:variant>
        <vt:i4>7405605</vt:i4>
      </vt:variant>
      <vt:variant>
        <vt:i4>0</vt:i4>
      </vt:variant>
      <vt:variant>
        <vt:i4>0</vt:i4>
      </vt:variant>
      <vt:variant>
        <vt:i4>5</vt:i4>
      </vt:variant>
      <vt:variant>
        <vt:lpwstr>http://www.tekura.school.nz/information-for-schools/qualifications-information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Kura Information for Principals’ Nominees 2014 FINAL</dc:title>
  <dc:creator>Jennifer Hardiman</dc:creator>
  <cp:lastModifiedBy>Tania.Guenter</cp:lastModifiedBy>
  <cp:revision>2</cp:revision>
  <cp:lastPrinted>2016-04-01T00:44:00Z</cp:lastPrinted>
  <dcterms:created xsi:type="dcterms:W3CDTF">2016-04-05T00:12:00Z</dcterms:created>
  <dcterms:modified xsi:type="dcterms:W3CDTF">2016-04-05T00:12:00Z</dcterms:modified>
</cp:coreProperties>
</file>