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14" w:rsidRPr="002E6214" w:rsidRDefault="002E6214" w:rsidP="002E6214">
      <w:pPr>
        <w:pStyle w:val="NoSpacing"/>
        <w:rPr>
          <w:b/>
        </w:rPr>
      </w:pPr>
      <w:r w:rsidRPr="002E6214">
        <w:rPr>
          <w:b/>
        </w:rPr>
        <w:t>Setting up AVG anti-virus software</w:t>
      </w:r>
      <w:r w:rsidR="007E74DA">
        <w:rPr>
          <w:b/>
        </w:rPr>
        <w:t xml:space="preserve"> on a Te Kura-issued laptop</w:t>
      </w:r>
      <w:bookmarkStart w:id="0" w:name="_GoBack"/>
      <w:bookmarkEnd w:id="0"/>
    </w:p>
    <w:p w:rsidR="002E6214" w:rsidRDefault="002E6214" w:rsidP="002E6214">
      <w:pPr>
        <w:pStyle w:val="NoSpacing"/>
      </w:pPr>
    </w:p>
    <w:p w:rsidR="002E6214" w:rsidRPr="002E6214" w:rsidRDefault="002E6214" w:rsidP="002E6214">
      <w:pPr>
        <w:pStyle w:val="NoSpacing"/>
      </w:pPr>
      <w:r w:rsidRPr="002E6214">
        <w:t>To protect you and everyone you interact with Te Kura has installed AVG anti-virus software</w:t>
      </w:r>
      <w:r w:rsidRPr="002E6214">
        <w:t xml:space="preserve"> on the laptop</w:t>
      </w:r>
      <w:r w:rsidRPr="002E6214">
        <w:t>. You will need to configure the software to run scans on your laptop.</w:t>
      </w:r>
    </w:p>
    <w:p w:rsidR="002E6214" w:rsidRPr="002E6214" w:rsidRDefault="002E6214" w:rsidP="002E6214">
      <w:pPr>
        <w:pStyle w:val="NoSpacing"/>
      </w:pPr>
    </w:p>
    <w:p w:rsidR="002E6214" w:rsidRPr="002E6214" w:rsidRDefault="002E6214" w:rsidP="002E6214">
      <w:r w:rsidRPr="002E6214">
        <w:t>Click on</w:t>
      </w:r>
      <w:r w:rsidRPr="002E6214">
        <w:t xml:space="preserve"> </w:t>
      </w:r>
      <w:hyperlink r:id="rId6" w:history="1">
        <w:r w:rsidRPr="002E6214">
          <w:rPr>
            <w:rStyle w:val="Hyperlink"/>
            <w:color w:val="auto"/>
          </w:rPr>
          <w:t>http://features.en.softonic.com/how-to-set-up-avg-antivirus-2015-for-optimal-protection</w:t>
        </w:r>
      </w:hyperlink>
      <w:r w:rsidRPr="002E6214">
        <w:t xml:space="preserve"> and follow the instructions.</w:t>
      </w:r>
    </w:p>
    <w:p w:rsidR="002E6214" w:rsidRPr="002E6214" w:rsidRDefault="002E6214" w:rsidP="002E6214"/>
    <w:p w:rsidR="002E6214" w:rsidRPr="002E6214" w:rsidRDefault="002E6214" w:rsidP="002E6214">
      <w:pPr>
        <w:rPr>
          <w:b/>
        </w:rPr>
      </w:pPr>
      <w:r w:rsidRPr="002E6214">
        <w:rPr>
          <w:b/>
        </w:rPr>
        <w:t>Making sure AVG is up to date</w:t>
      </w:r>
    </w:p>
    <w:p w:rsidR="002E6214" w:rsidRPr="002E6214" w:rsidRDefault="002E6214" w:rsidP="002E6214">
      <w:r w:rsidRPr="002E6214">
        <w:t>AVG automatically updates on a regular basis, ensuring that the protection is always up to date.  If</w:t>
      </w:r>
      <w:r w:rsidRPr="002E6214">
        <w:t xml:space="preserve"> </w:t>
      </w:r>
      <w:r w:rsidRPr="002E6214">
        <w:t>you need to make sure that you have the latest updates installed, you can start the update process manually.</w:t>
      </w:r>
    </w:p>
    <w:p w:rsidR="002E6214" w:rsidRPr="002E6214" w:rsidRDefault="002E6214" w:rsidP="002E6214"/>
    <w:p w:rsidR="002E6214" w:rsidRPr="002E6214" w:rsidRDefault="002E6214" w:rsidP="002E6214">
      <w:pPr>
        <w:rPr>
          <w:b/>
          <w:bCs/>
        </w:rPr>
      </w:pPr>
      <w:r w:rsidRPr="002E6214">
        <w:rPr>
          <w:b/>
          <w:bCs/>
        </w:rPr>
        <w:t>A. Update AVG from the Internet</w:t>
      </w:r>
    </w:p>
    <w:p w:rsidR="002E6214" w:rsidRPr="002E6214" w:rsidRDefault="002E6214" w:rsidP="002E6214">
      <w:pPr>
        <w:numPr>
          <w:ilvl w:val="0"/>
          <w:numId w:val="1"/>
        </w:numPr>
        <w:shd w:val="clear" w:color="auto" w:fill="FFFFFF"/>
        <w:spacing w:before="60" w:after="60"/>
        <w:ind w:left="568" w:hanging="284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>Open AVG program.</w:t>
      </w:r>
    </w:p>
    <w:p w:rsidR="002E6214" w:rsidRPr="002E6214" w:rsidRDefault="002E6214" w:rsidP="002E6214">
      <w:pPr>
        <w:numPr>
          <w:ilvl w:val="0"/>
          <w:numId w:val="1"/>
        </w:numPr>
        <w:shd w:val="clear" w:color="auto" w:fill="FFFFFF"/>
        <w:spacing w:before="60" w:after="60"/>
        <w:ind w:left="568" w:hanging="284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>Click Update now.</w:t>
      </w:r>
    </w:p>
    <w:p w:rsidR="002E6214" w:rsidRPr="002E6214" w:rsidRDefault="002E6214" w:rsidP="002E6214">
      <w:r w:rsidRPr="002E6214">
        <w:t xml:space="preserve">If there are new update files available, AVG will download these files and update </w:t>
      </w:r>
      <w:proofErr w:type="gramStart"/>
      <w:r w:rsidRPr="002E6214">
        <w:t>itself</w:t>
      </w:r>
      <w:proofErr w:type="gramEnd"/>
      <w:r w:rsidRPr="002E6214">
        <w:t xml:space="preserve"> automatically.</w:t>
      </w:r>
    </w:p>
    <w:p w:rsidR="002E6214" w:rsidRPr="002E6214" w:rsidRDefault="002E6214" w:rsidP="002E6214"/>
    <w:p w:rsidR="002E6214" w:rsidRPr="002E6214" w:rsidRDefault="002E6214" w:rsidP="002E6214">
      <w:r w:rsidRPr="002E6214">
        <w:rPr>
          <w:noProof/>
          <w:lang w:eastAsia="en-NZ"/>
        </w:rPr>
        <w:drawing>
          <wp:inline distT="0" distB="0" distL="0" distR="0" wp14:anchorId="21C58025" wp14:editId="30D1C12B">
            <wp:extent cx="6038850" cy="1532246"/>
            <wp:effectExtent l="0" t="0" r="0" b="0"/>
            <wp:docPr id="16" name="Picture 16" descr="cid:image001.png@01D034CD.5FF4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34CD.5FF44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4" w:rsidRPr="002E6214" w:rsidRDefault="002E6214" w:rsidP="002E6214">
      <w:pPr>
        <w:rPr>
          <w:b/>
          <w:bCs/>
        </w:rPr>
      </w:pPr>
    </w:p>
    <w:p w:rsidR="002E6214" w:rsidRPr="002E6214" w:rsidRDefault="002E6214" w:rsidP="002E6214">
      <w:pPr>
        <w:rPr>
          <w:b/>
          <w:bCs/>
        </w:rPr>
      </w:pPr>
      <w:r w:rsidRPr="002E6214">
        <w:rPr>
          <w:b/>
          <w:bCs/>
        </w:rPr>
        <w:t>B. Updating AVG offline (from a local directory)</w:t>
      </w:r>
    </w:p>
    <w:p w:rsidR="002E6214" w:rsidRPr="002E6214" w:rsidRDefault="002E6214" w:rsidP="002E6214">
      <w:r w:rsidRPr="002E6214">
        <w:t>If you need to update your AVG from local disk (e.g. when the Internet connection is not available) follow these steps:</w:t>
      </w:r>
    </w:p>
    <w:p w:rsidR="002E6214" w:rsidRPr="002E6214" w:rsidRDefault="002E6214" w:rsidP="002E6214"/>
    <w:p w:rsidR="002E6214" w:rsidRPr="002E6214" w:rsidRDefault="002E6214" w:rsidP="002E621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60" w:after="60"/>
        <w:ind w:left="567" w:hanging="283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 xml:space="preserve">Go to </w:t>
      </w:r>
      <w:hyperlink r:id="rId9" w:history="1">
        <w:r w:rsidRPr="002E6214">
          <w:rPr>
            <w:rFonts w:eastAsia="Times New Roman" w:cs="Helvetica"/>
            <w:lang w:eastAsia="en-NZ"/>
          </w:rPr>
          <w:t>www.avg.com/update</w:t>
        </w:r>
      </w:hyperlink>
      <w:r w:rsidRPr="002E6214">
        <w:rPr>
          <w:rFonts w:eastAsia="Times New Roman" w:cs="Helvetica"/>
          <w:lang w:eastAsia="en-NZ"/>
        </w:rPr>
        <w:t>.</w:t>
      </w:r>
    </w:p>
    <w:p w:rsidR="002E6214" w:rsidRPr="002E6214" w:rsidRDefault="002E6214" w:rsidP="002E621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60" w:after="60"/>
        <w:ind w:left="567" w:hanging="283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 xml:space="preserve">Select the update files you need (typically Virus definitions and </w:t>
      </w:r>
      <w:proofErr w:type="gramStart"/>
      <w:r w:rsidRPr="002E6214">
        <w:rPr>
          <w:rFonts w:eastAsia="Times New Roman" w:cs="Helvetica"/>
          <w:lang w:eastAsia="en-NZ"/>
        </w:rPr>
        <w:t>All</w:t>
      </w:r>
      <w:proofErr w:type="gramEnd"/>
      <w:r w:rsidRPr="002E6214">
        <w:rPr>
          <w:rFonts w:eastAsia="Times New Roman" w:cs="Helvetica"/>
          <w:lang w:eastAsia="en-NZ"/>
        </w:rPr>
        <w:t xml:space="preserve"> necessary modules for your operating system) and download them to a portable media, e.g. a USB flash disk.</w:t>
      </w:r>
    </w:p>
    <w:p w:rsidR="002E6214" w:rsidRPr="002E6214" w:rsidRDefault="002E6214" w:rsidP="002E621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60" w:after="60"/>
        <w:ind w:left="567" w:hanging="283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>Open your AVG program.</w:t>
      </w:r>
    </w:p>
    <w:p w:rsidR="002E6214" w:rsidRPr="002E6214" w:rsidRDefault="002E6214" w:rsidP="002E621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60" w:after="60"/>
        <w:ind w:left="567" w:hanging="283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>In the menu Options, click Update from directory.</w:t>
      </w:r>
    </w:p>
    <w:p w:rsidR="002E6214" w:rsidRPr="002E6214" w:rsidRDefault="002E6214" w:rsidP="002E621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60" w:after="60"/>
        <w:ind w:left="567" w:hanging="283"/>
        <w:textAlignment w:val="baseline"/>
        <w:rPr>
          <w:rFonts w:eastAsia="Times New Roman" w:cs="Helvetica"/>
          <w:lang w:eastAsia="en-NZ"/>
        </w:rPr>
      </w:pPr>
      <w:r w:rsidRPr="002E6214">
        <w:rPr>
          <w:rFonts w:eastAsia="Times New Roman" w:cs="Helvetica"/>
          <w:lang w:eastAsia="en-NZ"/>
        </w:rPr>
        <w:t>Navigate to the folder where you stored the update files, and click OK.</w:t>
      </w:r>
    </w:p>
    <w:p w:rsidR="002E6214" w:rsidRPr="002E6214" w:rsidRDefault="002E6214" w:rsidP="002E6214"/>
    <w:p w:rsidR="002E6214" w:rsidRDefault="002E621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NZ"/>
        </w:rPr>
      </w:pPr>
    </w:p>
    <w:sectPr w:rsidR="002E6214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17" w:rsidRDefault="007E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17" w:rsidRDefault="007E74DA" w:rsidP="00247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FB"/>
    <w:multiLevelType w:val="multilevel"/>
    <w:tmpl w:val="71D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C1E7A"/>
    <w:multiLevelType w:val="multilevel"/>
    <w:tmpl w:val="71D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4"/>
    <w:rsid w:val="000153DB"/>
    <w:rsid w:val="000331EB"/>
    <w:rsid w:val="000C7F6D"/>
    <w:rsid w:val="000E1F70"/>
    <w:rsid w:val="000F0EA2"/>
    <w:rsid w:val="00106555"/>
    <w:rsid w:val="002762CA"/>
    <w:rsid w:val="002A5CA9"/>
    <w:rsid w:val="002E6214"/>
    <w:rsid w:val="00341A6D"/>
    <w:rsid w:val="003914A3"/>
    <w:rsid w:val="003A4172"/>
    <w:rsid w:val="00417557"/>
    <w:rsid w:val="00434396"/>
    <w:rsid w:val="004E29F4"/>
    <w:rsid w:val="004F02FC"/>
    <w:rsid w:val="00503AF8"/>
    <w:rsid w:val="005060B4"/>
    <w:rsid w:val="00577019"/>
    <w:rsid w:val="005B0D0C"/>
    <w:rsid w:val="005D2323"/>
    <w:rsid w:val="005F567E"/>
    <w:rsid w:val="006319D5"/>
    <w:rsid w:val="00642907"/>
    <w:rsid w:val="00644761"/>
    <w:rsid w:val="006956A8"/>
    <w:rsid w:val="006C7435"/>
    <w:rsid w:val="00732C39"/>
    <w:rsid w:val="007561FA"/>
    <w:rsid w:val="00765087"/>
    <w:rsid w:val="007715D6"/>
    <w:rsid w:val="007C0BA6"/>
    <w:rsid w:val="007C4597"/>
    <w:rsid w:val="007E74DA"/>
    <w:rsid w:val="00817A2D"/>
    <w:rsid w:val="008929E8"/>
    <w:rsid w:val="008B6163"/>
    <w:rsid w:val="008C7D24"/>
    <w:rsid w:val="0092525B"/>
    <w:rsid w:val="00941EA5"/>
    <w:rsid w:val="009524AF"/>
    <w:rsid w:val="00963A1C"/>
    <w:rsid w:val="0096779B"/>
    <w:rsid w:val="0098748C"/>
    <w:rsid w:val="00987D41"/>
    <w:rsid w:val="009C7494"/>
    <w:rsid w:val="00A34398"/>
    <w:rsid w:val="00A3609C"/>
    <w:rsid w:val="00B06CA5"/>
    <w:rsid w:val="00B148BD"/>
    <w:rsid w:val="00B81E00"/>
    <w:rsid w:val="00C46156"/>
    <w:rsid w:val="00CC639A"/>
    <w:rsid w:val="00CD525E"/>
    <w:rsid w:val="00CE23C5"/>
    <w:rsid w:val="00D96624"/>
    <w:rsid w:val="00DA0A44"/>
    <w:rsid w:val="00DE4019"/>
    <w:rsid w:val="00E23CF7"/>
    <w:rsid w:val="00E84E7A"/>
    <w:rsid w:val="00E969A5"/>
    <w:rsid w:val="00F723EF"/>
    <w:rsid w:val="00F779C2"/>
    <w:rsid w:val="00F82D90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14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2E62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21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2E6214"/>
    <w:rPr>
      <w:color w:val="0000FF"/>
      <w:u w:val="single"/>
    </w:rPr>
  </w:style>
  <w:style w:type="paragraph" w:styleId="NoSpacing">
    <w:name w:val="No Spacing"/>
    <w:uiPriority w:val="1"/>
    <w:qFormat/>
    <w:rsid w:val="002E6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14"/>
  </w:style>
  <w:style w:type="paragraph" w:styleId="BalloonText">
    <w:name w:val="Balloon Text"/>
    <w:basedOn w:val="Normal"/>
    <w:link w:val="BalloonTextChar"/>
    <w:uiPriority w:val="99"/>
    <w:semiHidden/>
    <w:unhideWhenUsed/>
    <w:rsid w:val="002E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14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2E62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21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2E6214"/>
    <w:rPr>
      <w:color w:val="0000FF"/>
      <w:u w:val="single"/>
    </w:rPr>
  </w:style>
  <w:style w:type="paragraph" w:styleId="NoSpacing">
    <w:name w:val="No Spacing"/>
    <w:uiPriority w:val="1"/>
    <w:qFormat/>
    <w:rsid w:val="002E6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14"/>
  </w:style>
  <w:style w:type="paragraph" w:styleId="BalloonText">
    <w:name w:val="Balloon Text"/>
    <w:basedOn w:val="Normal"/>
    <w:link w:val="BalloonTextChar"/>
    <w:uiPriority w:val="99"/>
    <w:semiHidden/>
    <w:unhideWhenUsed/>
    <w:rsid w:val="002E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34CD.5FF44B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atures.en.softonic.com/how-to-set-up-avg-antivirus-2015-for-optimal-protection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g.com/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1192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Douglas</dc:creator>
  <cp:lastModifiedBy>Nikki Douglas</cp:lastModifiedBy>
  <cp:revision>2</cp:revision>
  <dcterms:created xsi:type="dcterms:W3CDTF">2015-01-21T00:32:00Z</dcterms:created>
  <dcterms:modified xsi:type="dcterms:W3CDTF">2015-01-21T00:36:00Z</dcterms:modified>
</cp:coreProperties>
</file>