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FE66" w14:textId="3BA15BC5" w:rsidR="00E938C3" w:rsidRPr="00C168F9" w:rsidRDefault="00C168F9" w:rsidP="00C168F9">
      <w:pPr>
        <w:rPr>
          <w:rFonts w:ascii="Century Gothic" w:hAnsi="Century Gothic"/>
          <w:b/>
          <w:noProof/>
          <w:color w:val="4F6228"/>
          <w:sz w:val="44"/>
          <w:szCs w:val="44"/>
        </w:rPr>
      </w:pPr>
      <w:r>
        <w:rPr>
          <w:rFonts w:ascii="Century Gothic" w:hAnsi="Century Gothic"/>
          <w:b/>
          <w:noProof/>
          <w:color w:val="4F6228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90E78A7" wp14:editId="1C7B7305">
            <wp:simplePos x="0" y="0"/>
            <wp:positionH relativeFrom="column">
              <wp:posOffset>2696210</wp:posOffset>
            </wp:positionH>
            <wp:positionV relativeFrom="paragraph">
              <wp:posOffset>70485</wp:posOffset>
            </wp:positionV>
            <wp:extent cx="3268980" cy="1778000"/>
            <wp:effectExtent l="0" t="0" r="7620" b="0"/>
            <wp:wrapSquare wrapText="bothSides"/>
            <wp:docPr id="1688176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71" b="19880"/>
                    <a:stretch/>
                  </pic:blipFill>
                  <pic:spPr bwMode="auto">
                    <a:xfrm>
                      <a:off x="0" y="0"/>
                      <a:ext cx="326898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C3" w:rsidRPr="00C168F9">
        <w:rPr>
          <w:rFonts w:ascii="Century Gothic" w:hAnsi="Century Gothic"/>
          <w:b/>
          <w:noProof/>
          <w:color w:val="4F6228"/>
          <w:sz w:val="44"/>
          <w:szCs w:val="44"/>
        </w:rPr>
        <w:t>Early Childhood Education</w:t>
      </w:r>
      <w:r w:rsidR="007302D3">
        <w:rPr>
          <w:rFonts w:ascii="Century Gothic" w:hAnsi="Century Gothic"/>
          <w:b/>
          <w:noProof/>
          <w:color w:val="4F6228"/>
          <w:sz w:val="44"/>
          <w:szCs w:val="44"/>
        </w:rPr>
        <w:t xml:space="preserve"> (ECE)</w:t>
      </w:r>
    </w:p>
    <w:p w14:paraId="357FF06E" w14:textId="77777777" w:rsidR="00CE64A8" w:rsidRDefault="00CE64A8" w:rsidP="00CE64A8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E2875C7" w14:textId="26E3562C" w:rsidR="002C10CA" w:rsidRPr="002C10CA" w:rsidRDefault="007302D3" w:rsidP="002C10CA">
      <w:pPr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kern w:val="24"/>
          <w:sz w:val="22"/>
          <w:szCs w:val="22"/>
        </w:rPr>
        <w:t>ECE</w:t>
      </w:r>
      <w:r w:rsidR="00CE64A8" w:rsidRPr="00BE2E33">
        <w:rPr>
          <w:rFonts w:asciiTheme="minorHAnsi" w:hAnsiTheme="minorHAnsi" w:cstheme="minorHAnsi"/>
          <w:bCs/>
          <w:kern w:val="24"/>
          <w:sz w:val="22"/>
          <w:szCs w:val="22"/>
        </w:rPr>
        <w:t xml:space="preserve"> is an exciting career with lots of possibilities including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</w:rPr>
        <w:t xml:space="preserve"> becoming a </w:t>
      </w:r>
      <w:r w:rsidR="00CE64A8" w:rsidRPr="00CE64A8">
        <w:rPr>
          <w:rFonts w:asciiTheme="minorHAnsi" w:hAnsiTheme="minorHAnsi" w:cstheme="minorHAnsi"/>
          <w:kern w:val="24"/>
          <w:sz w:val="22"/>
          <w:szCs w:val="22"/>
        </w:rPr>
        <w:t xml:space="preserve">kaiako, kaiāwhina </w:t>
      </w:r>
      <w:r w:rsidR="00BE2E33">
        <w:rPr>
          <w:rFonts w:asciiTheme="minorHAnsi" w:hAnsiTheme="minorHAnsi" w:cstheme="minorHAnsi"/>
          <w:kern w:val="24"/>
          <w:sz w:val="22"/>
          <w:szCs w:val="22"/>
        </w:rPr>
        <w:t>or carer.</w:t>
      </w:r>
      <w:r w:rsidR="002C10CA">
        <w:rPr>
          <w:rFonts w:asciiTheme="minorHAnsi" w:hAnsiTheme="minorHAnsi" w:cstheme="minorHAnsi"/>
          <w:b/>
          <w:kern w:val="24"/>
          <w:sz w:val="22"/>
          <w:szCs w:val="22"/>
        </w:rPr>
        <w:t xml:space="preserve"> </w:t>
      </w:r>
      <w:r w:rsid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These unit standards aim 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to 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provide </w:t>
      </w:r>
      <w:r w:rsidR="00456897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>students with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 </w:t>
      </w:r>
      <w:r w:rsidR="00BE2E33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the </w:t>
      </w:r>
      <w:r w:rsidR="002C10CA" w:rsidRPr="002C10CA">
        <w:rPr>
          <w:rFonts w:asciiTheme="minorHAnsi" w:hAnsiTheme="minorHAnsi" w:cstheme="minorHAnsi"/>
          <w:bCs/>
          <w:kern w:val="24"/>
          <w:sz w:val="22"/>
          <w:szCs w:val="22"/>
          <w:lang w:val="en-US"/>
        </w:rPr>
        <w:t xml:space="preserve">skills in early childhood learning and the care of infants, toddlers and young children. </w:t>
      </w:r>
    </w:p>
    <w:p w14:paraId="24BD1A73" w14:textId="77777777" w:rsidR="00F218DF" w:rsidRDefault="00F218D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65E7F449" w14:textId="6C90E38D" w:rsidR="00E938C3" w:rsidRPr="00090A32" w:rsidRDefault="00E938C3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Te Kura can offer students the opportunity to study </w:t>
      </w:r>
      <w:r w:rsidR="003947E4">
        <w:rPr>
          <w:rFonts w:asciiTheme="minorHAnsi" w:hAnsiTheme="minorHAnsi" w:cstheme="minorHAnsi"/>
          <w:b w:val="0"/>
          <w:kern w:val="24"/>
          <w:sz w:val="22"/>
          <w:szCs w:val="22"/>
        </w:rPr>
        <w:t>ECE</w:t>
      </w:r>
      <w:r w:rsidR="00B9399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via Distance</w:t>
      </w: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by ordering Level </w:t>
      </w:r>
      <w:proofErr w:type="gramStart"/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2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&amp;</w:t>
      </w: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3 unit</w:t>
      </w:r>
      <w:proofErr w:type="gramEnd"/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standards through </w:t>
      </w:r>
      <w:r w:rsidRPr="00090A32">
        <w:rPr>
          <w:rFonts w:asciiTheme="minorHAnsi" w:hAnsiTheme="minorHAnsi" w:cstheme="minorHAnsi"/>
          <w:kern w:val="24"/>
          <w:sz w:val="22"/>
          <w:szCs w:val="22"/>
        </w:rPr>
        <w:t>Whānau Āwhina Plunket.</w:t>
      </w:r>
    </w:p>
    <w:p w14:paraId="3CFBF5C7" w14:textId="77777777" w:rsidR="00792B3D" w:rsidRPr="00090A32" w:rsidRDefault="00792B3D" w:rsidP="00E938C3">
      <w:pPr>
        <w:pStyle w:val="BodyText"/>
        <w:jc w:val="left"/>
        <w:rPr>
          <w:rFonts w:asciiTheme="minorHAnsi" w:hAnsiTheme="minorHAnsi" w:cstheme="minorHAnsi"/>
          <w:kern w:val="24"/>
          <w:sz w:val="22"/>
          <w:szCs w:val="22"/>
        </w:rPr>
      </w:pPr>
    </w:p>
    <w:p w14:paraId="14BCD06F" w14:textId="19581037" w:rsidR="00B51FA3" w:rsidRDefault="00FC5C4E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</w:t>
      </w:r>
      <w:r w:rsidR="003947E4">
        <w:rPr>
          <w:rFonts w:asciiTheme="minorHAnsi" w:hAnsiTheme="minorHAnsi" w:cstheme="minorHAnsi"/>
          <w:b w:val="0"/>
          <w:kern w:val="24"/>
          <w:sz w:val="22"/>
          <w:szCs w:val="22"/>
        </w:rPr>
        <w:t>ECE</w:t>
      </w:r>
      <w:r w:rsidR="001058E7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Tertiary Link Programme is like another subject, but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students</w:t>
      </w:r>
      <w:r w:rsidRPr="00030E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are limited to completing </w:t>
      </w:r>
      <w:r w:rsidRPr="00E546E5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12</w:t>
      </w:r>
      <w:r w:rsidR="00456897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-14</w:t>
      </w:r>
      <w:r w:rsidRPr="00E546E5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 xml:space="preserve"> credits for the year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(about 3 – </w:t>
      </w:r>
      <w:proofErr w:type="gramStart"/>
      <w:r>
        <w:rPr>
          <w:rFonts w:asciiTheme="minorHAnsi" w:hAnsiTheme="minorHAnsi" w:cstheme="minorHAnsi"/>
          <w:b w:val="0"/>
          <w:kern w:val="24"/>
          <w:sz w:val="22"/>
          <w:szCs w:val="22"/>
        </w:rPr>
        <w:t>4 unit</w:t>
      </w:r>
      <w:proofErr w:type="gramEnd"/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standards worth).</w:t>
      </w:r>
    </w:p>
    <w:p w14:paraId="60F9F064" w14:textId="77777777" w:rsidR="00B51FA3" w:rsidRDefault="00B51FA3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30EF90BA" w14:textId="76E129E5" w:rsidR="00B51FA3" w:rsidRDefault="00B51FA3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To be eligible to enrol, students </w:t>
      </w:r>
      <w:r w:rsidRPr="007158F8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MUST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be enrolled with Te Kura as a Full-Time student or a Young Adult doing 3 or more Te Kura subjects. Students must also continue to engage with their Te Kura learning while enrolled in </w:t>
      </w:r>
      <w:r>
        <w:rPr>
          <w:rFonts w:asciiTheme="minorHAnsi" w:hAnsiTheme="minorHAnsi" w:cstheme="minorHAnsi"/>
          <w:b w:val="0"/>
          <w:kern w:val="24"/>
          <w:sz w:val="22"/>
          <w:szCs w:val="22"/>
        </w:rPr>
        <w:t>the ECE Tertiary Link Programme</w:t>
      </w:r>
      <w:r w:rsidRPr="00B51FA3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</w:p>
    <w:p w14:paraId="575C302D" w14:textId="54C6FABE" w:rsidR="00F11A30" w:rsidRDefault="00F11A30" w:rsidP="00FC5C4E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4CC365A4" w14:textId="7DEA2056" w:rsidR="00E938C3" w:rsidRDefault="00E938C3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 w:rsidRPr="00090A32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work is 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digital (word documents) and includes a </w:t>
      </w:r>
      <w:r w:rsidR="00DB6F09" w:rsidRPr="00013A3B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Learner Workbook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and </w:t>
      </w:r>
      <w:r w:rsidR="00DB6F09" w:rsidRPr="00013A3B">
        <w:rPr>
          <w:rFonts w:asciiTheme="minorHAnsi" w:hAnsiTheme="minorHAnsi" w:cstheme="minorHAnsi"/>
          <w:b w:val="0"/>
          <w:kern w:val="24"/>
          <w:sz w:val="22"/>
          <w:szCs w:val="22"/>
          <w:u w:val="single"/>
        </w:rPr>
        <w:t>Assessment</w:t>
      </w:r>
      <w:r w:rsidR="00DB6F09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5D41E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Both will be 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emailed directly to students so they can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type their answers</w:t>
      </w:r>
      <w:r w:rsidR="001B242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. 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The work is open book and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self-</w:t>
      </w:r>
      <w:r w:rsidR="00BF27E4">
        <w:rPr>
          <w:rFonts w:asciiTheme="minorHAnsi" w:hAnsiTheme="minorHAnsi" w:cstheme="minorHAnsi"/>
          <w:b w:val="0"/>
          <w:kern w:val="24"/>
          <w:sz w:val="22"/>
          <w:szCs w:val="22"/>
        </w:rPr>
        <w:t>paced,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but the 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>As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sessment </w:t>
      </w:r>
      <w:r w:rsidR="00EF508F">
        <w:rPr>
          <w:rFonts w:asciiTheme="minorHAnsi" w:hAnsiTheme="minorHAnsi" w:cstheme="minorHAnsi"/>
          <w:b w:val="0"/>
          <w:kern w:val="24"/>
          <w:sz w:val="22"/>
          <w:szCs w:val="22"/>
        </w:rPr>
        <w:t>must</w:t>
      </w:r>
      <w:r w:rsidR="00253C16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be </w:t>
      </w:r>
      <w:r w:rsidR="00FC5C4E">
        <w:rPr>
          <w:rFonts w:asciiTheme="minorHAnsi" w:hAnsiTheme="minorHAnsi" w:cstheme="minorHAnsi"/>
          <w:b w:val="0"/>
          <w:kern w:val="24"/>
          <w:sz w:val="22"/>
          <w:szCs w:val="22"/>
        </w:rPr>
        <w:t>submitted by the final due date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in Term 4</w:t>
      </w:r>
      <w:r w:rsidR="007511A1">
        <w:rPr>
          <w:rFonts w:asciiTheme="minorHAnsi" w:hAnsiTheme="minorHAnsi" w:cstheme="minorHAnsi"/>
          <w:b w:val="0"/>
          <w:kern w:val="24"/>
          <w:sz w:val="22"/>
          <w:szCs w:val="22"/>
        </w:rPr>
        <w:t>.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When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>a student completes their</w:t>
      </w:r>
      <w:r w:rsidR="00D4020E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Assessment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, they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need to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2E13F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email a copy </w:t>
      </w:r>
      <w:r w:rsidR="00013A3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to </w:t>
      </w:r>
      <w:r w:rsidR="00252AEC">
        <w:rPr>
          <w:rFonts w:asciiTheme="minorHAnsi" w:hAnsiTheme="minorHAnsi" w:cstheme="minorHAnsi"/>
          <w:b w:val="0"/>
          <w:kern w:val="24"/>
          <w:sz w:val="22"/>
          <w:szCs w:val="22"/>
        </w:rPr>
        <w:t>the Youth Transitions Team</w:t>
      </w:r>
      <w:r w:rsidR="00013A3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who will forward onto</w:t>
      </w:r>
      <w:r w:rsidR="00592511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Whānau Āwhina</w:t>
      </w:r>
      <w:r w:rsidR="00013A3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Plunket for marking.</w:t>
      </w:r>
    </w:p>
    <w:p w14:paraId="53A67CBC" w14:textId="77777777" w:rsidR="005940EF" w:rsidRDefault="005940E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</w:p>
    <w:p w14:paraId="2D2EA2B9" w14:textId="4C8CDE56" w:rsidR="005940EF" w:rsidRDefault="005940EF" w:rsidP="00E938C3">
      <w:pPr>
        <w:pStyle w:val="BodyText"/>
        <w:jc w:val="left"/>
        <w:rPr>
          <w:rFonts w:asciiTheme="minorHAnsi" w:hAnsiTheme="minorHAnsi" w:cstheme="minorHAnsi"/>
          <w:b w:val="0"/>
          <w:kern w:val="24"/>
          <w:sz w:val="22"/>
          <w:szCs w:val="22"/>
        </w:rPr>
      </w:pPr>
      <w:r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If a student prefers working with paper-based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materials, printing and postage can be organized by Te Kura. Once a student completes their Assessment, they </w:t>
      </w:r>
      <w:r w:rsidR="00BD6B99">
        <w:rPr>
          <w:rFonts w:asciiTheme="minorHAnsi" w:hAnsiTheme="minorHAnsi" w:cstheme="minorHAnsi"/>
          <w:b w:val="0"/>
          <w:kern w:val="24"/>
          <w:sz w:val="22"/>
          <w:szCs w:val="22"/>
        </w:rPr>
        <w:t>will need to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scan/take a photo of each page of th</w:t>
      </w:r>
      <w:r w:rsidR="009F235F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eir Assessment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>and email to</w:t>
      </w:r>
      <w:r w:rsidR="00765D1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the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 </w:t>
      </w:r>
      <w:r w:rsidR="00765D1B">
        <w:rPr>
          <w:rFonts w:asciiTheme="minorHAnsi" w:hAnsiTheme="minorHAnsi" w:cstheme="minorHAnsi"/>
          <w:b w:val="0"/>
          <w:kern w:val="24"/>
          <w:sz w:val="22"/>
          <w:szCs w:val="22"/>
        </w:rPr>
        <w:t xml:space="preserve">Youth Transitions Team </w:t>
      </w:r>
      <w:r w:rsidR="00FB17CD">
        <w:rPr>
          <w:rFonts w:asciiTheme="minorHAnsi" w:hAnsiTheme="minorHAnsi" w:cstheme="minorHAnsi"/>
          <w:b w:val="0"/>
          <w:kern w:val="24"/>
          <w:sz w:val="22"/>
          <w:szCs w:val="22"/>
        </w:rPr>
        <w:t>who will forward onto Whānau Āwhina Plunket for marking.</w:t>
      </w:r>
    </w:p>
    <w:p w14:paraId="671BBC13" w14:textId="77777777" w:rsidR="00090A32" w:rsidRDefault="00090A32" w:rsidP="00E938C3">
      <w:pPr>
        <w:rPr>
          <w:rFonts w:asciiTheme="minorHAnsi" w:hAnsiTheme="minorHAnsi" w:cstheme="minorHAnsi"/>
          <w:sz w:val="22"/>
          <w:szCs w:val="22"/>
        </w:rPr>
      </w:pPr>
    </w:p>
    <w:p w14:paraId="5FE33D3A" w14:textId="4C63F108" w:rsidR="00030369" w:rsidRPr="00030369" w:rsidRDefault="003C6ACE" w:rsidP="00030369">
      <w:pPr>
        <w:rPr>
          <w:rFonts w:asciiTheme="minorHAnsi" w:eastAsia="Calibri" w:hAnsiTheme="minorHAnsi" w:cstheme="minorHAnsi"/>
          <w:b/>
          <w:noProof/>
          <w:sz w:val="22"/>
          <w:szCs w:val="22"/>
          <w:lang w:val="en-NZ" w:eastAsia="en-NZ"/>
        </w:rPr>
      </w:pPr>
      <w:bookmarkStart w:id="0" w:name="_Hlk531593318"/>
      <w:r w:rsidRPr="00090A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If you have any questions or you would like to </w:t>
      </w:r>
      <w:r w:rsidRPr="00090A32">
        <w:rPr>
          <w:rFonts w:asciiTheme="minorHAnsi" w:hAnsiTheme="minorHAnsi" w:cstheme="minorHAnsi"/>
          <w:bCs/>
          <w:sz w:val="22"/>
          <w:szCs w:val="22"/>
          <w:lang w:val="en-GB"/>
        </w:rPr>
        <w:t>enrol,</w:t>
      </w:r>
      <w:r w:rsidRPr="00090A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please contac</w:t>
      </w:r>
      <w:r w:rsidR="00030369">
        <w:rPr>
          <w:rFonts w:asciiTheme="minorHAnsi" w:hAnsiTheme="minorHAnsi" w:cstheme="minorHAnsi"/>
          <w:bCs/>
          <w:sz w:val="22"/>
          <w:szCs w:val="22"/>
          <w:lang w:val="en-US"/>
        </w:rPr>
        <w:t>t the</w:t>
      </w:r>
      <w:r w:rsidRPr="00090A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bookmarkStart w:id="1" w:name="_Hlk213860296"/>
      <w:bookmarkEnd w:id="0"/>
      <w:r w:rsidR="00030369" w:rsidRPr="00030369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NZ"/>
        </w:rPr>
        <w:t xml:space="preserve">Youth Transitions Team </w:t>
      </w:r>
      <w:r w:rsidR="008D3CEB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NZ"/>
        </w:rPr>
        <w:t xml:space="preserve">coordinator </w:t>
      </w:r>
      <w:hyperlink r:id="rId11" w:history="1">
        <w:r w:rsidR="008D3CEB" w:rsidRPr="008D3CEB">
          <w:rPr>
            <w:rStyle w:val="Hyperlink"/>
            <w:rFonts w:asciiTheme="minorHAnsi" w:eastAsia="Calibri" w:hAnsiTheme="minorHAnsi" w:cstheme="minorHAnsi"/>
            <w:b/>
            <w:noProof/>
            <w:sz w:val="22"/>
            <w:szCs w:val="22"/>
            <w:lang w:val="en-US" w:eastAsia="en-NZ"/>
          </w:rPr>
          <w:t>Ces Lowe</w:t>
        </w:r>
      </w:hyperlink>
    </w:p>
    <w:bookmarkEnd w:id="1"/>
    <w:p w14:paraId="18718388" w14:textId="2BB0B602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F279E33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72"/>
      </w:tblGrid>
      <w:tr w:rsidR="00BF27E4" w:rsidRPr="00BD5E1D" w14:paraId="6DE538B3" w14:textId="77777777" w:rsidTr="00ED39F3">
        <w:trPr>
          <w:trHeight w:val="300"/>
        </w:trPr>
        <w:tc>
          <w:tcPr>
            <w:tcW w:w="9532" w:type="dxa"/>
            <w:gridSpan w:val="2"/>
            <w:shd w:val="clear" w:color="auto" w:fill="70AD47"/>
            <w:noWrap/>
            <w:vAlign w:val="center"/>
          </w:tcPr>
          <w:p w14:paraId="2E2F7697" w14:textId="26A47A41" w:rsidR="00BF27E4" w:rsidRPr="007065E1" w:rsidRDefault="00BF27E4" w:rsidP="00ED39F3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 xml:space="preserve">Important Dates </w:t>
            </w:r>
            <w:r w:rsidR="0003036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2026</w:t>
            </w:r>
          </w:p>
        </w:tc>
      </w:tr>
      <w:tr w:rsidR="00BF27E4" w:rsidRPr="00CC439B" w14:paraId="765BF182" w14:textId="77777777" w:rsidTr="009C20CC">
        <w:trPr>
          <w:trHeight w:val="143"/>
        </w:trPr>
        <w:tc>
          <w:tcPr>
            <w:tcW w:w="4560" w:type="dxa"/>
            <w:noWrap/>
          </w:tcPr>
          <w:p w14:paraId="146036C0" w14:textId="3F28F6C3" w:rsidR="00BF27E4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First day to enrol for 2026</w:t>
            </w:r>
          </w:p>
        </w:tc>
        <w:tc>
          <w:tcPr>
            <w:tcW w:w="4972" w:type="dxa"/>
          </w:tcPr>
          <w:p w14:paraId="4A2130DA" w14:textId="44E60E71" w:rsidR="00BF27E4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TBCT</w:t>
            </w:r>
          </w:p>
        </w:tc>
      </w:tr>
      <w:tr w:rsidR="00030369" w:rsidRPr="00CC439B" w14:paraId="4769272A" w14:textId="77777777" w:rsidTr="009C20CC">
        <w:trPr>
          <w:trHeight w:val="143"/>
        </w:trPr>
        <w:tc>
          <w:tcPr>
            <w:tcW w:w="4560" w:type="dxa"/>
            <w:noWrap/>
          </w:tcPr>
          <w:p w14:paraId="3C51C3D3" w14:textId="664EEC14" w:rsidR="00030369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Last day to enrol for 2026</w:t>
            </w:r>
          </w:p>
        </w:tc>
        <w:tc>
          <w:tcPr>
            <w:tcW w:w="4972" w:type="dxa"/>
          </w:tcPr>
          <w:p w14:paraId="27D23C89" w14:textId="1FAF413D" w:rsidR="00030369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TBC</w:t>
            </w:r>
          </w:p>
        </w:tc>
      </w:tr>
      <w:tr w:rsidR="00030369" w:rsidRPr="00CC439B" w14:paraId="68405042" w14:textId="77777777" w:rsidTr="009C20CC">
        <w:trPr>
          <w:trHeight w:val="143"/>
        </w:trPr>
        <w:tc>
          <w:tcPr>
            <w:tcW w:w="4560" w:type="dxa"/>
            <w:noWrap/>
          </w:tcPr>
          <w:p w14:paraId="6CC9A498" w14:textId="13038B21" w:rsidR="00030369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Last day to hand in Assessments for 2026</w:t>
            </w:r>
          </w:p>
        </w:tc>
        <w:tc>
          <w:tcPr>
            <w:tcW w:w="4972" w:type="dxa"/>
          </w:tcPr>
          <w:p w14:paraId="0EBC48C4" w14:textId="63B53B4C" w:rsidR="00030369" w:rsidRPr="00030369" w:rsidRDefault="00030369" w:rsidP="0003036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</w:pPr>
            <w:r w:rsidRPr="000303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NZ" w:eastAsia="en-NZ"/>
              </w:rPr>
              <w:t>TBC</w:t>
            </w:r>
          </w:p>
        </w:tc>
      </w:tr>
    </w:tbl>
    <w:p w14:paraId="7A28F505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6D533A97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4D594C0F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084957A8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39725E65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25384FD1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720A0CF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01287715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426F016A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5D1BF0CC" w14:textId="77777777" w:rsidR="00A26C31" w:rsidRDefault="00A26C31" w:rsidP="003C6ACE">
      <w:pPr>
        <w:rPr>
          <w:rFonts w:asciiTheme="minorHAnsi" w:hAnsiTheme="minorHAnsi" w:cstheme="minorHAnsi"/>
          <w:sz w:val="22"/>
          <w:szCs w:val="22"/>
        </w:rPr>
      </w:pPr>
    </w:p>
    <w:p w14:paraId="153772EB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4184B228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70952B19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075968CA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p w14:paraId="3747441B" w14:textId="77777777" w:rsidR="00BF27E4" w:rsidRDefault="00BF27E4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2" w:type="dxa"/>
        <w:tblInd w:w="113" w:type="dxa"/>
        <w:tblLook w:val="04A0" w:firstRow="1" w:lastRow="0" w:firstColumn="1" w:lastColumn="0" w:noHBand="0" w:noVBand="1"/>
      </w:tblPr>
      <w:tblGrid>
        <w:gridCol w:w="2292"/>
        <w:gridCol w:w="5387"/>
        <w:gridCol w:w="850"/>
        <w:gridCol w:w="1033"/>
      </w:tblGrid>
      <w:tr w:rsidR="006A5BF6" w:rsidRPr="00090A32" w14:paraId="3FF5ED87" w14:textId="77777777" w:rsidTr="004226F3">
        <w:trPr>
          <w:trHeight w:val="300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</w:tcPr>
          <w:p w14:paraId="3CB67D69" w14:textId="3D7E16B8" w:rsidR="006A5BF6" w:rsidRPr="007065E1" w:rsidRDefault="006A5BF6" w:rsidP="00D817AD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lastRenderedPageBreak/>
              <w:t xml:space="preserve">LEVEL 2 ECE Unit Standards </w:t>
            </w:r>
            <w:r w:rsidR="002D395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2026</w:t>
            </w:r>
          </w:p>
        </w:tc>
      </w:tr>
      <w:tr w:rsidR="00D817AD" w:rsidRPr="00090A32" w14:paraId="7B5534C1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77276C35" w14:textId="463AA7D0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Unit Standard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3E6F1747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Description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46DCD988" w14:textId="22945EE5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Level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1920EF9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Credits</w:t>
            </w:r>
          </w:p>
        </w:tc>
      </w:tr>
      <w:tr w:rsidR="00D817AD" w:rsidRPr="00090A32" w14:paraId="686757D3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6D4E1" w14:textId="77777777" w:rsidR="005E0928" w:rsidRDefault="00E16E23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23091</w:t>
            </w:r>
          </w:p>
          <w:p w14:paraId="3A947162" w14:textId="55123631" w:rsidR="002905D1" w:rsidRPr="007065E1" w:rsidRDefault="002905D1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(Te Reo in the workplace)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E9DDB" w14:textId="1682C824" w:rsidR="00D817AD" w:rsidRPr="007065E1" w:rsidRDefault="007A4E7D" w:rsidP="007A4E7D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A4E7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Communicate in the workplace using conversational te reo Māori and waiata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D1EB" w14:textId="3244DA1B" w:rsidR="00D817AD" w:rsidRPr="00090A32" w:rsidRDefault="007A4E7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0BDA" w14:textId="16700D29" w:rsidR="00D817AD" w:rsidRPr="00090A32" w:rsidRDefault="007A4E7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E20FEF" w:rsidRPr="00090A32" w14:paraId="1E5D2D6E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73941" w14:textId="77777777" w:rsidR="00A3017C" w:rsidRDefault="00A3017C" w:rsidP="00A301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29852</w:t>
            </w:r>
          </w:p>
          <w:p w14:paraId="05D126A6" w14:textId="417C2F75" w:rsidR="00E20FEF" w:rsidRPr="007065E1" w:rsidRDefault="00A3017C" w:rsidP="00A301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(Basic Needs &amp; Nutrition)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46514" w14:textId="26FA43CD" w:rsidR="00E20FEF" w:rsidRPr="007065E1" w:rsidRDefault="00A3017C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the basic needs and nutrition that support young children's holistic wellbeing and development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81A3" w14:textId="4371350A" w:rsidR="00E20FEF" w:rsidRPr="00090A32" w:rsidRDefault="00A3017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82E18" w14:textId="238B071E" w:rsidR="00E20FEF" w:rsidRPr="00090A32" w:rsidRDefault="00A3017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141061FF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CD366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29853</w:t>
            </w:r>
          </w:p>
          <w:p w14:paraId="4504D173" w14:textId="2AE75434" w:rsidR="005E0928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5E09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Child Health &amp; Wellbeing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002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health issues, practices and services to protect and enhance the wellbeing of young 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65D5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9A8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14:paraId="74F61048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076CE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29855</w:t>
            </w:r>
          </w:p>
          <w:p w14:paraId="4693C95E" w14:textId="4EB5AE2A" w:rsidR="005E0928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5E09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Attachment Relationships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E49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attachment behaviours and strategies used to support transitions for young mokopuna/children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DDBE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A1A77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742E6F24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B7DD8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29857</w:t>
            </w:r>
          </w:p>
          <w:p w14:paraId="6A5026A5" w14:textId="0B9ADA4F" w:rsidR="007978AC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(Learning &amp; Development)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8347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patterns of development and learning for young mokopuna/children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3ED86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BE009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DA03BB" w:rsidRPr="00090A32" w14:paraId="1B6B8C33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C6BC" w14:textId="77777777" w:rsidR="00DA03BB" w:rsidRDefault="00DA03BB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</w:t>
            </w:r>
            <w:r w:rsidR="00707E0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9858</w:t>
            </w:r>
          </w:p>
          <w:p w14:paraId="364ECEF4" w14:textId="4FB1118C" w:rsidR="00707E0B" w:rsidRPr="007065E1" w:rsidRDefault="00707E0B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(Play Experiences)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62536" w14:textId="21652AD9" w:rsidR="00DA03BB" w:rsidRPr="007065E1" w:rsidRDefault="00444F2F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444F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Provide and reflect on the value of play experiences for a mokopuna/child's development and learning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E2F6E" w14:textId="6EC4302D" w:rsidR="00DA03BB" w:rsidRPr="00090A32" w:rsidRDefault="009114C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6C40" w14:textId="777926FB" w:rsidR="00DA03BB" w:rsidRPr="00090A32" w:rsidRDefault="009114C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9114C5" w:rsidRPr="00090A32" w14:paraId="17E3542F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5BDCD" w14:textId="77777777" w:rsidR="009114C5" w:rsidRDefault="009114C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29860</w:t>
            </w:r>
          </w:p>
          <w:p w14:paraId="560D9CD2" w14:textId="7D61FE8A" w:rsidR="008535D5" w:rsidRDefault="008535D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(Relationships &amp; Behaviour)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601CC" w14:textId="0010D8FD" w:rsidR="009114C5" w:rsidRPr="00444F2F" w:rsidRDefault="00A21A32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</w:pPr>
            <w:r w:rsidRPr="00A21A3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strategies and practices to develop positive relationships, social and emotional competence in young children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FE354" w14:textId="6C026B36" w:rsidR="009114C5" w:rsidRDefault="00A21A3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B66D" w14:textId="33D7EE21" w:rsidR="009114C5" w:rsidRDefault="00A21A3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6</w:t>
            </w:r>
          </w:p>
        </w:tc>
      </w:tr>
      <w:tr w:rsidR="00D817AD" w:rsidRPr="00090A32" w14:paraId="5FED1105" w14:textId="77777777" w:rsidTr="006F3B3F">
        <w:trPr>
          <w:trHeight w:val="49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9CEE7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29861</w:t>
            </w:r>
          </w:p>
          <w:p w14:paraId="5F07598F" w14:textId="151CC413" w:rsidR="007978AC" w:rsidRPr="007065E1" w:rsidRDefault="007978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(Support Services)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AF5F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Identify and describe agencies/services available to support young mokopuna/children and whānau/families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A2FC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8CDD6" w14:textId="6336DA36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  <w:p w14:paraId="296D449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</w:p>
        </w:tc>
      </w:tr>
      <w:tr w:rsidR="002F216C" w:rsidRPr="00090A32" w14:paraId="2A435C94" w14:textId="77777777" w:rsidTr="006F3B3F">
        <w:trPr>
          <w:trHeight w:val="49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FBFB2" w14:textId="77777777" w:rsidR="002F216C" w:rsidRDefault="002F216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32988</w:t>
            </w:r>
          </w:p>
          <w:p w14:paraId="5D047928" w14:textId="66F343AC" w:rsidR="002F216C" w:rsidRPr="007065E1" w:rsidRDefault="002F216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(Basic Care Needs)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8DB76" w14:textId="3C008AC1" w:rsidR="002F216C" w:rsidRPr="007065E1" w:rsidRDefault="00944C28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944C2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and demonstrate basic care needs and practices for young mokopuna/children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7EEDE" w14:textId="62E9D737" w:rsidR="002F216C" w:rsidRPr="00090A32" w:rsidRDefault="00944C28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3B2E8" w14:textId="3FF24FE4" w:rsidR="002F216C" w:rsidRPr="00090A32" w:rsidRDefault="00944C28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8B50BC" w:rsidRPr="00090A32" w14:paraId="5575D254" w14:textId="77777777" w:rsidTr="006F3B3F">
        <w:trPr>
          <w:trHeight w:val="49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0131F" w14:textId="77777777" w:rsidR="008B50BC" w:rsidRDefault="008B50B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32989</w:t>
            </w:r>
          </w:p>
          <w:p w14:paraId="339E536A" w14:textId="01DBF467" w:rsidR="008B50BC" w:rsidRDefault="008B50B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(Nutrition)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2E884" w14:textId="6A9C85DB" w:rsidR="008B50BC" w:rsidRPr="00944C28" w:rsidRDefault="0061473F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</w:pPr>
            <w:r w:rsidRPr="0061473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Demonstrate knowledge of age-related food and nutrition relevant to healthy eating for young mokopuna/children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F615" w14:textId="437A74E6" w:rsidR="008B50BC" w:rsidRDefault="006147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34D35" w14:textId="4BE3856E" w:rsidR="008B50BC" w:rsidRDefault="006147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</w:tbl>
    <w:p w14:paraId="02774722" w14:textId="77777777" w:rsidR="002B0B3C" w:rsidRDefault="002B0B3C" w:rsidP="003C6ACE">
      <w:pPr>
        <w:rPr>
          <w:rFonts w:asciiTheme="minorHAnsi" w:hAnsiTheme="minorHAnsi" w:cstheme="minorHAnsi"/>
          <w:sz w:val="22"/>
          <w:szCs w:val="22"/>
        </w:rPr>
      </w:pPr>
    </w:p>
    <w:p w14:paraId="4CEADA6F" w14:textId="77777777" w:rsidR="00A730BB" w:rsidRDefault="00A730BB" w:rsidP="003C6ACE">
      <w:pPr>
        <w:rPr>
          <w:rFonts w:asciiTheme="minorHAnsi" w:hAnsiTheme="minorHAnsi" w:cstheme="minorHAnsi"/>
          <w:sz w:val="22"/>
          <w:szCs w:val="22"/>
        </w:rPr>
      </w:pPr>
    </w:p>
    <w:p w14:paraId="013F8CC1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01BDEEC8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764C96E8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654410E7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3A16265B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2FDC3FEC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4E8A0164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62A7034F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1DA5BE64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7A7F04C2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26C11EDC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252C441B" w14:textId="77777777" w:rsidR="00325ADE" w:rsidRDefault="00325ADE" w:rsidP="003C6ACE">
      <w:pPr>
        <w:rPr>
          <w:rFonts w:asciiTheme="minorHAnsi" w:hAnsiTheme="minorHAnsi" w:cstheme="minorHAnsi"/>
          <w:sz w:val="22"/>
          <w:szCs w:val="22"/>
        </w:rPr>
      </w:pPr>
    </w:p>
    <w:p w14:paraId="5132794B" w14:textId="77777777" w:rsidR="002A4F8F" w:rsidRDefault="002A4F8F" w:rsidP="003C6A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62" w:type="dxa"/>
        <w:tblInd w:w="113" w:type="dxa"/>
        <w:tblLook w:val="04A0" w:firstRow="1" w:lastRow="0" w:firstColumn="1" w:lastColumn="0" w:noHBand="0" w:noVBand="1"/>
      </w:tblPr>
      <w:tblGrid>
        <w:gridCol w:w="2292"/>
        <w:gridCol w:w="5387"/>
        <w:gridCol w:w="850"/>
        <w:gridCol w:w="1033"/>
      </w:tblGrid>
      <w:tr w:rsidR="00212F18" w:rsidRPr="00090A32" w14:paraId="68607406" w14:textId="77777777" w:rsidTr="006F3B3F">
        <w:trPr>
          <w:trHeight w:val="300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</w:tcPr>
          <w:p w14:paraId="4B3FC474" w14:textId="5F9EA6F3" w:rsidR="00212F18" w:rsidRPr="007065E1" w:rsidRDefault="00212F18" w:rsidP="00D817AD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lastRenderedPageBreak/>
              <w:t xml:space="preserve">LEVEL 3 ECE Unit Standards </w:t>
            </w:r>
            <w:r w:rsidR="002D395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u w:val="single"/>
                <w:lang w:val="en-NZ" w:eastAsia="en-NZ"/>
              </w:rPr>
              <w:t>2026</w:t>
            </w:r>
          </w:p>
        </w:tc>
      </w:tr>
      <w:tr w:rsidR="00D817AD" w:rsidRPr="00090A32" w14:paraId="60044FF8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32581E0C" w14:textId="65553319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Unit Standard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79856E73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Description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0EEB258B" w14:textId="49236A65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Level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E0C1165" w14:textId="77777777" w:rsidR="00D817AD" w:rsidRPr="007065E1" w:rsidRDefault="00D817AD" w:rsidP="00A26C3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NZ" w:eastAsia="en-NZ"/>
              </w:rPr>
              <w:t>Credits</w:t>
            </w:r>
          </w:p>
        </w:tc>
      </w:tr>
      <w:tr w:rsidR="00D817AD" w:rsidRPr="00090A32" w14:paraId="747D0FA7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4B745" w14:textId="24E5F28C" w:rsidR="00B318C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1001</w:t>
            </w:r>
            <w:r w:rsidR="00FF0E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9</w:t>
            </w:r>
          </w:p>
          <w:p w14:paraId="6B54C290" w14:textId="0F3CD00B" w:rsidR="00D817AD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FF0E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Safety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90347" w14:textId="1EBC1E90" w:rsidR="00D817AD" w:rsidRPr="007065E1" w:rsidRDefault="006B6533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6B653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and contribute to safe practices and a safe environment for mokopuna/children in an early childhood setting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F831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53ACA" w14:textId="44C12DB8" w:rsidR="00D817AD" w:rsidRPr="00090A32" w:rsidRDefault="006B6533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6EE5E0A1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008DF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10026</w:t>
            </w:r>
          </w:p>
          <w:p w14:paraId="14C4F8C3" w14:textId="6163AE41" w:rsidR="00B318C2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(Learning &amp; Development)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1EB0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mokopuna/children's holistic development and learning in an early childhood setting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E3B92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056FC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5</w:t>
            </w:r>
          </w:p>
        </w:tc>
      </w:tr>
      <w:tr w:rsidR="00111035" w:rsidRPr="00090A32" w14:paraId="363C1631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7FDAE" w14:textId="77777777" w:rsidR="00111035" w:rsidRDefault="0011103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26707</w:t>
            </w:r>
          </w:p>
          <w:p w14:paraId="39C30AAB" w14:textId="001110F9" w:rsidR="00111035" w:rsidRPr="007065E1" w:rsidRDefault="00111035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(Play)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03D6" w14:textId="148E5F60" w:rsidR="00111035" w:rsidRPr="007065E1" w:rsidRDefault="005F4304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5F430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the value of play and create resources for children's learning and development in an early childhood setting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8E7AE" w14:textId="66A861E1" w:rsidR="00111035" w:rsidRPr="00090A32" w:rsidRDefault="005F4304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CEE3A" w14:textId="64BFDDC9" w:rsidR="00111035" w:rsidRPr="00090A32" w:rsidRDefault="005F4304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4540C8" w:rsidRPr="00090A32" w14:paraId="1673E4EF" w14:textId="77777777" w:rsidTr="006F3B3F">
        <w:trPr>
          <w:trHeight w:val="300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C003E" w14:textId="77777777" w:rsidR="004540C8" w:rsidRDefault="004540C8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26708</w:t>
            </w:r>
          </w:p>
          <w:p w14:paraId="71525CDE" w14:textId="1E809ADB" w:rsidR="004540C8" w:rsidRPr="007065E1" w:rsidRDefault="004540C8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7E2A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Relationships)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1B15F" w14:textId="18201FF5" w:rsidR="004540C8" w:rsidRPr="007065E1" w:rsidRDefault="007E2AC2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E2AC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respectful, reciprocal and responsive relationships with mokopuna/children in an early childhood setting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E8C1D" w14:textId="56FBE558" w:rsidR="004540C8" w:rsidRPr="00090A32" w:rsidRDefault="007E2A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F16" w14:textId="189A3292" w:rsidR="004540C8" w:rsidRPr="00090A32" w:rsidRDefault="007E2A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D817AD" w:rsidRPr="00090A32" w14:paraId="48A44F99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9B20B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29864</w:t>
            </w:r>
          </w:p>
          <w:p w14:paraId="6063D8F3" w14:textId="22BA7DE7" w:rsidR="00B318C2" w:rsidRPr="007065E1" w:rsidRDefault="00B318C2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(Attachment &amp; Transitions)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CABA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attachment theories, behaviours and transition support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C235A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F2E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11E06CF5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EC84C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29865</w:t>
            </w:r>
          </w:p>
          <w:p w14:paraId="0CD36BBD" w14:textId="74F59524" w:rsidR="006F3B3F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(Health &amp; Wellbeing)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FCAA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and reflect on practices to protect and promote the health and holistic wellbeing of young mokopuna/children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1D8C8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E07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4</w:t>
            </w:r>
          </w:p>
        </w:tc>
      </w:tr>
      <w:tr w:rsidR="00B62B7C" w:rsidRPr="00090A32" w14:paraId="44691CD2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2384D" w14:textId="77777777" w:rsidR="00B62B7C" w:rsidRDefault="00B62B7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29866</w:t>
            </w:r>
          </w:p>
          <w:p w14:paraId="1F9E94FF" w14:textId="32632915" w:rsidR="00B62B7C" w:rsidRPr="007065E1" w:rsidRDefault="00B62B7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</w:t>
            </w:r>
            <w:r w:rsidR="00A34B9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Nutrition)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6B502" w14:textId="5E6B4CE9" w:rsidR="00B62B7C" w:rsidRPr="007065E1" w:rsidRDefault="00A34B9B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A34B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Demonstrate knowledge of, apply and reflect on age-related nutrition needs for a child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AD44F" w14:textId="7E8E3E35" w:rsidR="00B62B7C" w:rsidRPr="00090A32" w:rsidRDefault="00A34B9B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896" w14:textId="31F56C11" w:rsidR="00B62B7C" w:rsidRPr="00090A32" w:rsidRDefault="00A34B9B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764396" w:rsidRPr="00090A32" w14:paraId="12311786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9C19" w14:textId="77777777" w:rsidR="00764396" w:rsidRDefault="00764396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29868</w:t>
            </w:r>
          </w:p>
          <w:p w14:paraId="1383B67F" w14:textId="27CFDF2A" w:rsidR="00764396" w:rsidRDefault="00764396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(Professional Behaviour &amp; Wellbeing)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DB09" w14:textId="3DD9D520" w:rsidR="00764396" w:rsidRPr="00A34B9B" w:rsidRDefault="00C17186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</w:pPr>
            <w:r w:rsidRPr="00C1718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professional behaviours and manage personal health and wellbeing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BCB41" w14:textId="7A7A4C0E" w:rsidR="00764396" w:rsidRDefault="00C17186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E12" w14:textId="40C4B1B1" w:rsidR="00764396" w:rsidRDefault="00C17186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6A728BC9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04E3C" w14:textId="77777777" w:rsidR="006F3B3F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29869</w:t>
            </w:r>
          </w:p>
          <w:p w14:paraId="1DA5DB08" w14:textId="32DB20A6" w:rsidR="00D817AD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(Ethics)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08929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Demonstrate knowledge of ethical responsibility to guide practice in an early childhood setting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AE022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41C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D817AD" w:rsidRPr="00090A32" w14:paraId="571FCCB2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6CA79" w14:textId="77777777" w:rsidR="00D817AD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29871</w:t>
            </w:r>
          </w:p>
          <w:p w14:paraId="35363870" w14:textId="12E42ABE" w:rsidR="006F3B3F" w:rsidRPr="007065E1" w:rsidRDefault="006F3B3F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(Philosophies &amp; Services)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F654" w14:textId="77777777" w:rsidR="00D817AD" w:rsidRPr="007065E1" w:rsidRDefault="00D817AD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7065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  <w:t>Describe and compare a range of ECE services and philosophies in Aotearoa New Zealand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9E5F4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224" w14:textId="77777777" w:rsidR="00D817AD" w:rsidRPr="00090A32" w:rsidRDefault="00D817AD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 w:rsidRPr="00090A32"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  <w:tr w:rsidR="00C17186" w:rsidRPr="00090A32" w14:paraId="03AA7311" w14:textId="77777777" w:rsidTr="006F3B3F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DAA2E" w14:textId="77777777" w:rsidR="00C17186" w:rsidRDefault="00AB4B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33034</w:t>
            </w:r>
          </w:p>
          <w:p w14:paraId="3E5D4E51" w14:textId="34F8B15D" w:rsidR="00AB4BAC" w:rsidRPr="007065E1" w:rsidRDefault="00AB4BAC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(Te Wh</w:t>
            </w:r>
            <w:r w:rsidR="00A26BF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ā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NZ" w:eastAsia="en-NZ"/>
              </w:rPr>
              <w:t>riki)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261BA" w14:textId="739E73E6" w:rsidR="00C17186" w:rsidRPr="007065E1" w:rsidRDefault="00A26BF1" w:rsidP="007065E1">
            <w:pPr>
              <w:spacing w:after="24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NZ" w:eastAsia="en-NZ"/>
              </w:rPr>
            </w:pPr>
            <w:r w:rsidRPr="00A26BF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NZ"/>
              </w:rPr>
              <w:t>Describe Te Whāriki: He whāriki mātauranga mō ngā mokopuna o Aotearoa Early Childhood Curriculum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BF06A" w14:textId="47558736" w:rsidR="00C17186" w:rsidRPr="00090A32" w:rsidRDefault="00A26BF1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629" w14:textId="3730FF74" w:rsidR="00C17186" w:rsidRPr="00090A32" w:rsidRDefault="00A26BF1" w:rsidP="007065E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NZ" w:eastAsia="en-NZ"/>
              </w:rPr>
              <w:t>3</w:t>
            </w:r>
          </w:p>
        </w:tc>
      </w:tr>
    </w:tbl>
    <w:p w14:paraId="479683BE" w14:textId="77777777" w:rsidR="001872DC" w:rsidRPr="00090A32" w:rsidRDefault="001872DC">
      <w:pPr>
        <w:rPr>
          <w:rFonts w:asciiTheme="minorHAnsi" w:hAnsiTheme="minorHAnsi" w:cstheme="minorHAnsi"/>
          <w:sz w:val="22"/>
          <w:szCs w:val="22"/>
        </w:rPr>
      </w:pPr>
    </w:p>
    <w:sectPr w:rsidR="001872DC" w:rsidRPr="00090A32" w:rsidSect="00551C8E">
      <w:headerReference w:type="default" r:id="rId12"/>
      <w:pgSz w:w="11900" w:h="16820" w:code="9"/>
      <w:pgMar w:top="1600" w:right="1410" w:bottom="0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AA7F" w14:textId="77777777" w:rsidR="0085637E" w:rsidRDefault="0085637E">
      <w:r>
        <w:separator/>
      </w:r>
    </w:p>
  </w:endnote>
  <w:endnote w:type="continuationSeparator" w:id="0">
    <w:p w14:paraId="799E35C0" w14:textId="77777777" w:rsidR="0085637E" w:rsidRDefault="0085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FE9D" w14:textId="77777777" w:rsidR="0085637E" w:rsidRDefault="0085637E">
      <w:r>
        <w:separator/>
      </w:r>
    </w:p>
  </w:footnote>
  <w:footnote w:type="continuationSeparator" w:id="0">
    <w:p w14:paraId="3C6AA7AE" w14:textId="77777777" w:rsidR="0085637E" w:rsidRDefault="0085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756" w14:textId="77777777" w:rsidR="008B4FEE" w:rsidRDefault="00E938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AE97E" wp14:editId="4C9C9390">
          <wp:simplePos x="0" y="0"/>
          <wp:positionH relativeFrom="column">
            <wp:posOffset>5560695</wp:posOffset>
          </wp:positionH>
          <wp:positionV relativeFrom="paragraph">
            <wp:posOffset>-260350</wp:posOffset>
          </wp:positionV>
          <wp:extent cx="760095" cy="725805"/>
          <wp:effectExtent l="0" t="0" r="1905" b="0"/>
          <wp:wrapNone/>
          <wp:docPr id="3" name="Picture 3" descr="T:\Learning Delivery\Administrative Support\Forms and Templates\Branding\2010 Brand\TeKura Vertic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Learning Delivery\Administrative Support\Forms and Templates\Branding\2010 Brand\TeKura Vertical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056E"/>
    <w:multiLevelType w:val="multilevel"/>
    <w:tmpl w:val="019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44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3"/>
    <w:rsid w:val="0000014E"/>
    <w:rsid w:val="00002C1B"/>
    <w:rsid w:val="00013A3B"/>
    <w:rsid w:val="00021D21"/>
    <w:rsid w:val="00030369"/>
    <w:rsid w:val="00046EF6"/>
    <w:rsid w:val="00090A32"/>
    <w:rsid w:val="000965F1"/>
    <w:rsid w:val="000C00E4"/>
    <w:rsid w:val="000F7DFB"/>
    <w:rsid w:val="001058E7"/>
    <w:rsid w:val="00111035"/>
    <w:rsid w:val="00157FB0"/>
    <w:rsid w:val="001872DC"/>
    <w:rsid w:val="00197C29"/>
    <w:rsid w:val="001B2426"/>
    <w:rsid w:val="001D766E"/>
    <w:rsid w:val="001F0D50"/>
    <w:rsid w:val="00205B90"/>
    <w:rsid w:val="00212F18"/>
    <w:rsid w:val="002318A0"/>
    <w:rsid w:val="00252AEC"/>
    <w:rsid w:val="00253C16"/>
    <w:rsid w:val="00271AC0"/>
    <w:rsid w:val="00277AD2"/>
    <w:rsid w:val="002905D1"/>
    <w:rsid w:val="00292F5E"/>
    <w:rsid w:val="0029739A"/>
    <w:rsid w:val="002A4F8F"/>
    <w:rsid w:val="002B0586"/>
    <w:rsid w:val="002B0B3C"/>
    <w:rsid w:val="002B7F6E"/>
    <w:rsid w:val="002C10CA"/>
    <w:rsid w:val="002D3950"/>
    <w:rsid w:val="002E13FB"/>
    <w:rsid w:val="002F216C"/>
    <w:rsid w:val="00306F26"/>
    <w:rsid w:val="0031787F"/>
    <w:rsid w:val="00325ADE"/>
    <w:rsid w:val="003947E4"/>
    <w:rsid w:val="003C6ACE"/>
    <w:rsid w:val="004226F3"/>
    <w:rsid w:val="0043686F"/>
    <w:rsid w:val="00444F2F"/>
    <w:rsid w:val="0044563C"/>
    <w:rsid w:val="004540C8"/>
    <w:rsid w:val="00456897"/>
    <w:rsid w:val="00487527"/>
    <w:rsid w:val="0049041A"/>
    <w:rsid w:val="004C2BFE"/>
    <w:rsid w:val="004E3DAD"/>
    <w:rsid w:val="004E4753"/>
    <w:rsid w:val="00504D73"/>
    <w:rsid w:val="00507AE0"/>
    <w:rsid w:val="00551C8E"/>
    <w:rsid w:val="00591158"/>
    <w:rsid w:val="00592511"/>
    <w:rsid w:val="005940EF"/>
    <w:rsid w:val="005C2548"/>
    <w:rsid w:val="005D37E9"/>
    <w:rsid w:val="005D41EF"/>
    <w:rsid w:val="005E0928"/>
    <w:rsid w:val="005F4304"/>
    <w:rsid w:val="0061473F"/>
    <w:rsid w:val="00614CDE"/>
    <w:rsid w:val="006A5BF6"/>
    <w:rsid w:val="006B1314"/>
    <w:rsid w:val="006B4DFD"/>
    <w:rsid w:val="006B6533"/>
    <w:rsid w:val="006E0518"/>
    <w:rsid w:val="006F12A0"/>
    <w:rsid w:val="006F3B3F"/>
    <w:rsid w:val="007065E1"/>
    <w:rsid w:val="00707E0B"/>
    <w:rsid w:val="007158F8"/>
    <w:rsid w:val="00723E79"/>
    <w:rsid w:val="007302D3"/>
    <w:rsid w:val="007511A1"/>
    <w:rsid w:val="00753A28"/>
    <w:rsid w:val="007637AF"/>
    <w:rsid w:val="00764396"/>
    <w:rsid w:val="00765D1B"/>
    <w:rsid w:val="00792B3D"/>
    <w:rsid w:val="007978AC"/>
    <w:rsid w:val="007A1AC5"/>
    <w:rsid w:val="007A4E7D"/>
    <w:rsid w:val="007A6A0E"/>
    <w:rsid w:val="007E2AC2"/>
    <w:rsid w:val="008535D5"/>
    <w:rsid w:val="0085637E"/>
    <w:rsid w:val="00881C65"/>
    <w:rsid w:val="00886539"/>
    <w:rsid w:val="008B4FEE"/>
    <w:rsid w:val="008B50BC"/>
    <w:rsid w:val="008C758B"/>
    <w:rsid w:val="008D380D"/>
    <w:rsid w:val="008D3CEB"/>
    <w:rsid w:val="008E02F5"/>
    <w:rsid w:val="008E7E8F"/>
    <w:rsid w:val="009114C5"/>
    <w:rsid w:val="00944C28"/>
    <w:rsid w:val="009962CB"/>
    <w:rsid w:val="009B03FA"/>
    <w:rsid w:val="009C1AA9"/>
    <w:rsid w:val="009C20CC"/>
    <w:rsid w:val="009F235F"/>
    <w:rsid w:val="00A21A32"/>
    <w:rsid w:val="00A26BF1"/>
    <w:rsid w:val="00A26C31"/>
    <w:rsid w:val="00A3017C"/>
    <w:rsid w:val="00A30CB8"/>
    <w:rsid w:val="00A34B9B"/>
    <w:rsid w:val="00A730BB"/>
    <w:rsid w:val="00A73176"/>
    <w:rsid w:val="00AB4BAC"/>
    <w:rsid w:val="00B07981"/>
    <w:rsid w:val="00B318C2"/>
    <w:rsid w:val="00B51FA3"/>
    <w:rsid w:val="00B62B7C"/>
    <w:rsid w:val="00B70AE9"/>
    <w:rsid w:val="00B93992"/>
    <w:rsid w:val="00BA7728"/>
    <w:rsid w:val="00BB0F56"/>
    <w:rsid w:val="00BB5D80"/>
    <w:rsid w:val="00BD6B99"/>
    <w:rsid w:val="00BE2E33"/>
    <w:rsid w:val="00BF27E4"/>
    <w:rsid w:val="00C168F9"/>
    <w:rsid w:val="00C17186"/>
    <w:rsid w:val="00C62553"/>
    <w:rsid w:val="00CE64A8"/>
    <w:rsid w:val="00D23D72"/>
    <w:rsid w:val="00D4020E"/>
    <w:rsid w:val="00D817AD"/>
    <w:rsid w:val="00DA03BB"/>
    <w:rsid w:val="00DB6F09"/>
    <w:rsid w:val="00DE0D19"/>
    <w:rsid w:val="00E04A67"/>
    <w:rsid w:val="00E16E23"/>
    <w:rsid w:val="00E20FEF"/>
    <w:rsid w:val="00E546E5"/>
    <w:rsid w:val="00E74527"/>
    <w:rsid w:val="00E938C3"/>
    <w:rsid w:val="00EF508F"/>
    <w:rsid w:val="00F00A97"/>
    <w:rsid w:val="00F11A30"/>
    <w:rsid w:val="00F12554"/>
    <w:rsid w:val="00F13366"/>
    <w:rsid w:val="00F169A7"/>
    <w:rsid w:val="00F218DF"/>
    <w:rsid w:val="00F73103"/>
    <w:rsid w:val="00FB17CD"/>
    <w:rsid w:val="00FB3367"/>
    <w:rsid w:val="00FC5C4E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B305"/>
  <w15:chartTrackingRefBased/>
  <w15:docId w15:val="{983C13C7-3AA1-4528-AEF1-A5A3C84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38C3"/>
    <w:pPr>
      <w:jc w:val="center"/>
    </w:pPr>
    <w:rPr>
      <w:rFonts w:ascii="Comic Sans MS" w:hAnsi="Comic Sans MS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E938C3"/>
    <w:rPr>
      <w:rFonts w:ascii="Comic Sans MS" w:eastAsia="Times New Roman" w:hAnsi="Comic Sans MS" w:cs="Times New Roman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3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8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938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2F18"/>
  </w:style>
  <w:style w:type="character" w:styleId="UnresolvedMention">
    <w:name w:val="Unresolved Mention"/>
    <w:basedOn w:val="DefaultParagraphFont"/>
    <w:uiPriority w:val="99"/>
    <w:semiHidden/>
    <w:unhideWhenUsed/>
    <w:rsid w:val="0003036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A30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1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s.lowe@tekura.school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AB4EF1D0A5A419BA8C8C5BF7861FE" ma:contentTypeVersion="15" ma:contentTypeDescription="Create a new document." ma:contentTypeScope="" ma:versionID="1c7e074ad0639740f06fab0a30a4fdfd">
  <xsd:schema xmlns:xsd="http://www.w3.org/2001/XMLSchema" xmlns:xs="http://www.w3.org/2001/XMLSchema" xmlns:p="http://schemas.microsoft.com/office/2006/metadata/properties" xmlns:ns2="35d9c489-d7da-430d-9892-4170cd882503" xmlns:ns3="165ac862-d37a-4d17-91c1-5fe5dd694c26" targetNamespace="http://schemas.microsoft.com/office/2006/metadata/properties" ma:root="true" ma:fieldsID="76880d105e336e1fc07dd0f4f0ee6fbc" ns2:_="" ns3:_="">
    <xsd:import namespace="35d9c489-d7da-430d-9892-4170cd882503"/>
    <xsd:import namespace="165ac862-d37a-4d17-91c1-5fe5dd69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489-d7da-430d-9892-4170cd88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548e0d-002a-469d-a2d0-b1e93297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c862-d37a-4d17-91c1-5fe5dd694c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1173d6-3631-4528-a382-c36acc876178}" ma:internalName="TaxCatchAll" ma:showField="CatchAllData" ma:web="165ac862-d37a-4d17-91c1-5fe5dd69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ac862-d37a-4d17-91c1-5fe5dd694c26" xsi:nil="true"/>
    <lcf76f155ced4ddcb4097134ff3c332f xmlns="35d9c489-d7da-430d-9892-4170cd8825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DEEEC-1D14-49A5-833A-E756BDD31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c489-d7da-430d-9892-4170cd882503"/>
    <ds:schemaRef ds:uri="165ac862-d37a-4d17-91c1-5fe5dd69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351E4-0A0D-41D8-8788-F61BF4F7D8D6}">
  <ds:schemaRefs>
    <ds:schemaRef ds:uri="http://schemas.microsoft.com/office/2006/metadata/properties"/>
    <ds:schemaRef ds:uri="http://schemas.microsoft.com/office/infopath/2007/PartnerControls"/>
    <ds:schemaRef ds:uri="165ac862-d37a-4d17-91c1-5fe5dd694c26"/>
    <ds:schemaRef ds:uri="35d9c489-d7da-430d-9892-4170cd882503"/>
  </ds:schemaRefs>
</ds:datastoreItem>
</file>

<file path=customXml/itemProps3.xml><?xml version="1.0" encoding="utf-8"?>
<ds:datastoreItem xmlns:ds="http://schemas.openxmlformats.org/officeDocument/2006/customXml" ds:itemID="{B9C6ADD9-FD81-4E2E-A51C-E42A3008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4050</Characters>
  <Application>Microsoft Office Word</Application>
  <DocSecurity>0</DocSecurity>
  <Lines>226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Usoalii-Jansen</dc:creator>
  <cp:keywords/>
  <dc:description/>
  <cp:lastModifiedBy>Ces.Lowe</cp:lastModifiedBy>
  <cp:revision>3</cp:revision>
  <dcterms:created xsi:type="dcterms:W3CDTF">2026-01-07T22:19:00Z</dcterms:created>
  <dcterms:modified xsi:type="dcterms:W3CDTF">2026-01-07T22:23:00Z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0x010100D17AB4EF1D0A5A419BA8C8C5BF7861FE</vt:lpwstr>
  </property>
  <property fmtid="{D5CDD505-2E9C-101B-9397-08002B2CF9AE}" pid="3" name="MediaServiceImageTags">
    <vt:lpwstr/>
  </property>
</Properties>
</file>