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DC88"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(Date)</w:t>
      </w:r>
    </w:p>
    <w:p w14:paraId="70493BD9"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Dear Parents/Caregivers</w:t>
      </w:r>
    </w:p>
    <w:p w14:paraId="4489E9FE"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 xml:space="preserve">Your </w:t>
      </w:r>
      <w:proofErr w:type="spellStart"/>
      <w:r w:rsidRPr="007829A1">
        <w:rPr>
          <w:rFonts w:ascii="Calibri" w:eastAsia="Times New Roman" w:hAnsi="Calibri" w:cs="Calibri"/>
          <w:color w:val="000000"/>
          <w:sz w:val="20"/>
          <w:szCs w:val="20"/>
          <w:lang w:eastAsia="en-GB"/>
        </w:rPr>
        <w:t>tamariki</w:t>
      </w:r>
      <w:proofErr w:type="spellEnd"/>
      <w:r w:rsidRPr="007829A1">
        <w:rPr>
          <w:rFonts w:ascii="Calibri" w:eastAsia="Times New Roman" w:hAnsi="Calibri" w:cs="Calibri"/>
          <w:color w:val="000000"/>
          <w:sz w:val="20"/>
          <w:szCs w:val="20"/>
          <w:lang w:eastAsia="en-GB"/>
        </w:rPr>
        <w:t xml:space="preserve"> has indicated that they wish to be enrolled in a course offered by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(formerly The Correspondence School) via distance learning.</w:t>
      </w:r>
    </w:p>
    <w:p w14:paraId="79E2A058"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 xml:space="preserve">Most of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learning materials are online through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Kura’s online teaching and learning environment, “My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w:t>
      </w:r>
      <w:r w:rsidRPr="007829A1">
        <w:rPr>
          <w:rFonts w:ascii="Calibri" w:eastAsia="Times New Roman" w:hAnsi="Calibri" w:cs="Calibri"/>
          <w:i/>
          <w:iCs/>
          <w:color w:val="000000"/>
          <w:sz w:val="20"/>
          <w:szCs w:val="20"/>
          <w:lang w:eastAsia="en-GB"/>
        </w:rPr>
        <w:t>“</w:t>
      </w:r>
      <w:r w:rsidRPr="007829A1">
        <w:rPr>
          <w:rFonts w:ascii="Calibri" w:eastAsia="Times New Roman" w:hAnsi="Calibri" w:cs="Calibri"/>
          <w:color w:val="000000"/>
          <w:sz w:val="20"/>
          <w:szCs w:val="20"/>
          <w:lang w:eastAsia="en-GB"/>
        </w:rPr>
        <w:t>. </w:t>
      </w:r>
    </w:p>
    <w:p w14:paraId="062E3F77"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 xml:space="preserve">The regular return of work (at least once every 3-4 weeks for each subject) is essential to stay enrolled in the course, as well as receive appropriate and timely feedback.  Tamariki will need to commit to an average of 6-7 hours per week for each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course they enrol in.</w:t>
      </w:r>
    </w:p>
    <w:p w14:paraId="3745767F"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 xml:space="preserve">Course work is typically returned electronically, via the </w:t>
      </w:r>
      <w:r w:rsidRPr="007829A1">
        <w:rPr>
          <w:rFonts w:ascii="Calibri" w:eastAsia="Times New Roman" w:hAnsi="Calibri" w:cs="Calibri"/>
          <w:i/>
          <w:iCs/>
          <w:color w:val="000000"/>
          <w:sz w:val="20"/>
          <w:szCs w:val="20"/>
          <w:lang w:eastAsia="en-GB"/>
        </w:rPr>
        <w:t xml:space="preserve">My </w:t>
      </w:r>
      <w:proofErr w:type="spellStart"/>
      <w:r w:rsidRPr="007829A1">
        <w:rPr>
          <w:rFonts w:ascii="Calibri" w:eastAsia="Times New Roman" w:hAnsi="Calibri" w:cs="Calibri"/>
          <w:i/>
          <w:iCs/>
          <w:color w:val="000000"/>
          <w:sz w:val="20"/>
          <w:szCs w:val="20"/>
          <w:lang w:eastAsia="en-GB"/>
        </w:rPr>
        <w:t>Te</w:t>
      </w:r>
      <w:proofErr w:type="spellEnd"/>
      <w:r w:rsidRPr="007829A1">
        <w:rPr>
          <w:rFonts w:ascii="Calibri" w:eastAsia="Times New Roman" w:hAnsi="Calibri" w:cs="Calibri"/>
          <w:i/>
          <w:iCs/>
          <w:color w:val="000000"/>
          <w:sz w:val="20"/>
          <w:szCs w:val="20"/>
          <w:lang w:eastAsia="en-GB"/>
        </w:rPr>
        <w:t xml:space="preserve"> Kura </w:t>
      </w:r>
      <w:proofErr w:type="spellStart"/>
      <w:r w:rsidRPr="007829A1">
        <w:rPr>
          <w:rFonts w:ascii="Calibri" w:eastAsia="Times New Roman" w:hAnsi="Calibri" w:cs="Calibri"/>
          <w:color w:val="000000"/>
          <w:sz w:val="20"/>
          <w:szCs w:val="20"/>
          <w:lang w:eastAsia="en-GB"/>
        </w:rPr>
        <w:t>dropbox</w:t>
      </w:r>
      <w:proofErr w:type="spellEnd"/>
      <w:r w:rsidRPr="007829A1">
        <w:rPr>
          <w:rFonts w:ascii="Calibri" w:eastAsia="Times New Roman" w:hAnsi="Calibri" w:cs="Calibri"/>
          <w:color w:val="000000"/>
          <w:sz w:val="20"/>
          <w:szCs w:val="20"/>
          <w:lang w:eastAsia="en-GB"/>
        </w:rPr>
        <w:t>.  In some pre-approved courses, the work may be received by post, and returned by post or by scanning and emailing to the appropriate teacher. </w:t>
      </w:r>
    </w:p>
    <w:p w14:paraId="7EDFBDCD"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 xml:space="preserve">At our school we provide a suitable learning environment with an adequate allocation of school time and supervision.  We will help your </w:t>
      </w:r>
      <w:proofErr w:type="spellStart"/>
      <w:r w:rsidRPr="007829A1">
        <w:rPr>
          <w:rFonts w:ascii="Calibri" w:eastAsia="Times New Roman" w:hAnsi="Calibri" w:cs="Calibri"/>
          <w:color w:val="000000"/>
          <w:sz w:val="20"/>
          <w:szCs w:val="20"/>
          <w:lang w:eastAsia="en-GB"/>
        </w:rPr>
        <w:t>tamariki</w:t>
      </w:r>
      <w:proofErr w:type="spellEnd"/>
      <w:r w:rsidRPr="007829A1">
        <w:rPr>
          <w:rFonts w:ascii="Calibri" w:eastAsia="Times New Roman" w:hAnsi="Calibri" w:cs="Calibri"/>
          <w:color w:val="000000"/>
          <w:sz w:val="20"/>
          <w:szCs w:val="20"/>
          <w:lang w:eastAsia="en-GB"/>
        </w:rPr>
        <w:t xml:space="preserve">  learn how to use My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and organise their workload. Each </w:t>
      </w:r>
      <w:proofErr w:type="spellStart"/>
      <w:r w:rsidRPr="007829A1">
        <w:rPr>
          <w:rFonts w:ascii="Calibri" w:eastAsia="Times New Roman" w:hAnsi="Calibri" w:cs="Calibri"/>
          <w:color w:val="000000"/>
          <w:sz w:val="20"/>
          <w:szCs w:val="20"/>
          <w:lang w:eastAsia="en-GB"/>
        </w:rPr>
        <w:t>ākonga</w:t>
      </w:r>
      <w:proofErr w:type="spellEnd"/>
      <w:r w:rsidRPr="007829A1">
        <w:rPr>
          <w:rFonts w:ascii="Calibri" w:eastAsia="Times New Roman" w:hAnsi="Calibri" w:cs="Calibri"/>
          <w:color w:val="000000"/>
          <w:sz w:val="20"/>
          <w:szCs w:val="20"/>
          <w:lang w:eastAsia="en-GB"/>
        </w:rPr>
        <w:t xml:space="preserve"> will be assisted to create a suggested course programme outlining the specific due dates for the year. They will need to be responsible for organising themselves and completing all the set tasks by the due dates. Should </w:t>
      </w:r>
      <w:proofErr w:type="spellStart"/>
      <w:r w:rsidRPr="007829A1">
        <w:rPr>
          <w:rFonts w:ascii="Calibri" w:eastAsia="Times New Roman" w:hAnsi="Calibri" w:cs="Calibri"/>
          <w:color w:val="000000"/>
          <w:sz w:val="20"/>
          <w:szCs w:val="20"/>
          <w:lang w:eastAsia="en-GB"/>
        </w:rPr>
        <w:t>ākonga</w:t>
      </w:r>
      <w:proofErr w:type="spellEnd"/>
      <w:r w:rsidRPr="007829A1">
        <w:rPr>
          <w:rFonts w:ascii="Calibri" w:eastAsia="Times New Roman" w:hAnsi="Calibri" w:cs="Calibri"/>
          <w:color w:val="000000"/>
          <w:sz w:val="20"/>
          <w:szCs w:val="20"/>
          <w:lang w:eastAsia="en-GB"/>
        </w:rPr>
        <w:t xml:space="preserve"> fall behind the due dates schedule, they may be required to remain after school until they catch up. If the full course is not completed by year’s end, this could jeopardise their results if they are enrolled in NCEA courses.</w:t>
      </w:r>
    </w:p>
    <w:p w14:paraId="68814F3E" w14:textId="77777777" w:rsidR="007829A1" w:rsidRPr="007829A1" w:rsidRDefault="007829A1" w:rsidP="007829A1">
      <w:pPr>
        <w:spacing w:before="240" w:after="240"/>
        <w:jc w:val="both"/>
        <w:rPr>
          <w:rFonts w:ascii="Times New Roman" w:eastAsia="Times New Roman" w:hAnsi="Times New Roman" w:cs="Times New Roman"/>
          <w:lang w:eastAsia="en-GB"/>
        </w:rPr>
      </w:pP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w:t>
      </w:r>
      <w:proofErr w:type="spellStart"/>
      <w:r w:rsidRPr="007829A1">
        <w:rPr>
          <w:rFonts w:ascii="Calibri" w:eastAsia="Times New Roman" w:hAnsi="Calibri" w:cs="Calibri"/>
          <w:color w:val="000000"/>
          <w:sz w:val="20"/>
          <w:szCs w:val="20"/>
          <w:lang w:eastAsia="en-GB"/>
        </w:rPr>
        <w:t>kaiako</w:t>
      </w:r>
      <w:proofErr w:type="spellEnd"/>
      <w:r w:rsidRPr="007829A1">
        <w:rPr>
          <w:rFonts w:ascii="Calibri" w:eastAsia="Times New Roman" w:hAnsi="Calibri" w:cs="Calibri"/>
          <w:color w:val="000000"/>
          <w:sz w:val="20"/>
          <w:szCs w:val="20"/>
          <w:lang w:eastAsia="en-GB"/>
        </w:rPr>
        <w:t xml:space="preserve"> are available to assist </w:t>
      </w:r>
      <w:proofErr w:type="spellStart"/>
      <w:r w:rsidRPr="007829A1">
        <w:rPr>
          <w:rFonts w:ascii="Calibri" w:eastAsia="Times New Roman" w:hAnsi="Calibri" w:cs="Calibri"/>
          <w:color w:val="000000"/>
          <w:sz w:val="20"/>
          <w:szCs w:val="20"/>
          <w:lang w:eastAsia="en-GB"/>
        </w:rPr>
        <w:t>ākonga</w:t>
      </w:r>
      <w:proofErr w:type="spellEnd"/>
      <w:r w:rsidRPr="007829A1">
        <w:rPr>
          <w:rFonts w:ascii="Calibri" w:eastAsia="Times New Roman" w:hAnsi="Calibri" w:cs="Calibri"/>
          <w:color w:val="000000"/>
          <w:sz w:val="20"/>
          <w:szCs w:val="20"/>
          <w:lang w:eastAsia="en-GB"/>
        </w:rPr>
        <w:t xml:space="preserve"> by phone, email.</w:t>
      </w:r>
    </w:p>
    <w:p w14:paraId="43C9DB69" w14:textId="77777777" w:rsidR="007829A1" w:rsidRPr="007829A1" w:rsidRDefault="007829A1" w:rsidP="007829A1">
      <w:pPr>
        <w:spacing w:before="240" w:after="240"/>
        <w:jc w:val="both"/>
        <w:rPr>
          <w:rFonts w:ascii="Times New Roman" w:eastAsia="Times New Roman" w:hAnsi="Times New Roman" w:cs="Times New Roman"/>
          <w:lang w:eastAsia="en-GB"/>
        </w:rPr>
      </w:pP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is free for anyone eligible under </w:t>
      </w:r>
      <w:hyperlink r:id="rId5" w:history="1">
        <w:proofErr w:type="spellStart"/>
        <w:r w:rsidRPr="007829A1">
          <w:rPr>
            <w:rFonts w:ascii="Calibri" w:eastAsia="Times New Roman" w:hAnsi="Calibri" w:cs="Calibri"/>
            <w:b/>
            <w:bCs/>
            <w:i/>
            <w:iCs/>
            <w:color w:val="1155CC"/>
            <w:sz w:val="20"/>
            <w:szCs w:val="20"/>
            <w:u w:val="single"/>
            <w:lang w:eastAsia="en-GB"/>
          </w:rPr>
          <w:t>Te</w:t>
        </w:r>
        <w:proofErr w:type="spellEnd"/>
        <w:r w:rsidRPr="007829A1">
          <w:rPr>
            <w:rFonts w:ascii="Calibri" w:eastAsia="Times New Roman" w:hAnsi="Calibri" w:cs="Calibri"/>
            <w:b/>
            <w:bCs/>
            <w:i/>
            <w:iCs/>
            <w:color w:val="1155CC"/>
            <w:sz w:val="20"/>
            <w:szCs w:val="20"/>
            <w:u w:val="single"/>
            <w:lang w:eastAsia="en-GB"/>
          </w:rPr>
          <w:t xml:space="preserve"> </w:t>
        </w:r>
        <w:proofErr w:type="spellStart"/>
        <w:r w:rsidRPr="007829A1">
          <w:rPr>
            <w:rFonts w:ascii="Calibri" w:eastAsia="Times New Roman" w:hAnsi="Calibri" w:cs="Calibri"/>
            <w:b/>
            <w:bCs/>
            <w:i/>
            <w:iCs/>
            <w:color w:val="1155CC"/>
            <w:sz w:val="20"/>
            <w:szCs w:val="20"/>
            <w:u w:val="single"/>
            <w:lang w:eastAsia="en-GB"/>
          </w:rPr>
          <w:t>Ah</w:t>
        </w:r>
        <w:r w:rsidRPr="007829A1">
          <w:rPr>
            <w:rFonts w:ascii="Calibri" w:eastAsia="Times New Roman" w:hAnsi="Calibri" w:cs="Calibri"/>
            <w:b/>
            <w:bCs/>
            <w:i/>
            <w:iCs/>
            <w:color w:val="1155CC"/>
            <w:sz w:val="20"/>
            <w:szCs w:val="20"/>
            <w:u w:val="single"/>
            <w:lang w:eastAsia="en-GB"/>
          </w:rPr>
          <w:t>o</w:t>
        </w:r>
        <w:proofErr w:type="spellEnd"/>
        <w:r w:rsidRPr="007829A1">
          <w:rPr>
            <w:rFonts w:ascii="Calibri" w:eastAsia="Times New Roman" w:hAnsi="Calibri" w:cs="Calibri"/>
            <w:b/>
            <w:bCs/>
            <w:i/>
            <w:iCs/>
            <w:color w:val="1155CC"/>
            <w:sz w:val="20"/>
            <w:szCs w:val="20"/>
            <w:u w:val="single"/>
            <w:lang w:eastAsia="en-GB"/>
          </w:rPr>
          <w:t xml:space="preserve"> o </w:t>
        </w:r>
        <w:proofErr w:type="spellStart"/>
        <w:r w:rsidRPr="007829A1">
          <w:rPr>
            <w:rFonts w:ascii="Calibri" w:eastAsia="Times New Roman" w:hAnsi="Calibri" w:cs="Calibri"/>
            <w:b/>
            <w:bCs/>
            <w:i/>
            <w:iCs/>
            <w:color w:val="1155CC"/>
            <w:sz w:val="20"/>
            <w:szCs w:val="20"/>
            <w:u w:val="single"/>
            <w:lang w:eastAsia="en-GB"/>
          </w:rPr>
          <w:t>Te</w:t>
        </w:r>
        <w:proofErr w:type="spellEnd"/>
        <w:r w:rsidRPr="007829A1">
          <w:rPr>
            <w:rFonts w:ascii="Calibri" w:eastAsia="Times New Roman" w:hAnsi="Calibri" w:cs="Calibri"/>
            <w:b/>
            <w:bCs/>
            <w:i/>
            <w:iCs/>
            <w:color w:val="1155CC"/>
            <w:sz w:val="20"/>
            <w:szCs w:val="20"/>
            <w:u w:val="single"/>
            <w:lang w:eastAsia="en-GB"/>
          </w:rPr>
          <w:t xml:space="preserve"> Kura Pounamu (</w:t>
        </w:r>
        <w:proofErr w:type="spellStart"/>
        <w:r w:rsidRPr="007829A1">
          <w:rPr>
            <w:rFonts w:ascii="Calibri" w:eastAsia="Times New Roman" w:hAnsi="Calibri" w:cs="Calibri"/>
            <w:b/>
            <w:bCs/>
            <w:i/>
            <w:iCs/>
            <w:color w:val="1155CC"/>
            <w:sz w:val="20"/>
            <w:szCs w:val="20"/>
            <w:u w:val="single"/>
            <w:lang w:eastAsia="en-GB"/>
          </w:rPr>
          <w:t>Te</w:t>
        </w:r>
        <w:proofErr w:type="spellEnd"/>
        <w:r w:rsidRPr="007829A1">
          <w:rPr>
            <w:rFonts w:ascii="Calibri" w:eastAsia="Times New Roman" w:hAnsi="Calibri" w:cs="Calibri"/>
            <w:b/>
            <w:bCs/>
            <w:i/>
            <w:iCs/>
            <w:color w:val="1155CC"/>
            <w:sz w:val="20"/>
            <w:szCs w:val="20"/>
            <w:u w:val="single"/>
            <w:lang w:eastAsia="en-GB"/>
          </w:rPr>
          <w:t xml:space="preserve"> Kura) Enrolment and Dual Tuition Policy</w:t>
        </w:r>
      </w:hyperlink>
      <w:r w:rsidRPr="007829A1">
        <w:rPr>
          <w:rFonts w:ascii="Calibri" w:eastAsia="Times New Roman" w:hAnsi="Calibri" w:cs="Calibri"/>
          <w:b/>
          <w:bCs/>
          <w:i/>
          <w:iCs/>
          <w:color w:val="000000"/>
          <w:sz w:val="20"/>
          <w:szCs w:val="20"/>
          <w:lang w:eastAsia="en-GB"/>
        </w:rPr>
        <w:t xml:space="preserve">.  </w:t>
      </w:r>
      <w:r w:rsidRPr="007829A1">
        <w:rPr>
          <w:rFonts w:ascii="Calibri" w:eastAsia="Times New Roman" w:hAnsi="Calibri" w:cs="Calibri"/>
          <w:color w:val="000000"/>
          <w:sz w:val="20"/>
          <w:szCs w:val="20"/>
          <w:lang w:eastAsia="en-GB"/>
        </w:rPr>
        <w:t>Any fees payable will be discussed with you prior to enrolment being applied.</w:t>
      </w:r>
    </w:p>
    <w:p w14:paraId="31F31579"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 xml:space="preserve">Before we proceed with registering your </w:t>
      </w:r>
      <w:proofErr w:type="spellStart"/>
      <w:r w:rsidRPr="007829A1">
        <w:rPr>
          <w:rFonts w:ascii="Calibri" w:eastAsia="Times New Roman" w:hAnsi="Calibri" w:cs="Calibri"/>
          <w:color w:val="000000"/>
          <w:sz w:val="20"/>
          <w:szCs w:val="20"/>
          <w:lang w:eastAsia="en-GB"/>
        </w:rPr>
        <w:t>tamariki</w:t>
      </w:r>
      <w:proofErr w:type="spellEnd"/>
      <w:r w:rsidRPr="007829A1">
        <w:rPr>
          <w:rFonts w:ascii="Calibri" w:eastAsia="Times New Roman" w:hAnsi="Calibri" w:cs="Calibri"/>
          <w:color w:val="000000"/>
          <w:sz w:val="20"/>
          <w:szCs w:val="20"/>
          <w:lang w:eastAsia="en-GB"/>
        </w:rPr>
        <w:t xml:space="preserve"> with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we require your approval and support.  Your </w:t>
      </w:r>
      <w:proofErr w:type="spellStart"/>
      <w:r w:rsidRPr="007829A1">
        <w:rPr>
          <w:rFonts w:ascii="Calibri" w:eastAsia="Times New Roman" w:hAnsi="Calibri" w:cs="Calibri"/>
          <w:color w:val="000000"/>
          <w:sz w:val="20"/>
          <w:szCs w:val="20"/>
          <w:lang w:eastAsia="en-GB"/>
        </w:rPr>
        <w:t>tamariki</w:t>
      </w:r>
      <w:proofErr w:type="spellEnd"/>
      <w:r w:rsidRPr="007829A1">
        <w:rPr>
          <w:rFonts w:ascii="Calibri" w:eastAsia="Times New Roman" w:hAnsi="Calibri" w:cs="Calibri"/>
          <w:color w:val="000000"/>
          <w:sz w:val="20"/>
          <w:szCs w:val="20"/>
          <w:lang w:eastAsia="en-GB"/>
        </w:rPr>
        <w:t xml:space="preserve"> should fill in and sign the application form attached and return it to school as soon as possible. You must also sign the form.  Should you have any further queries, please feel free to contact me, phone </w:t>
      </w:r>
      <w:r w:rsidRPr="007829A1">
        <w:rPr>
          <w:rFonts w:ascii="Calibri" w:eastAsia="Times New Roman" w:hAnsi="Calibri" w:cs="Calibri"/>
          <w:color w:val="000000"/>
          <w:sz w:val="20"/>
          <w:szCs w:val="20"/>
          <w:shd w:val="clear" w:color="auto" w:fill="FFFF00"/>
          <w:lang w:eastAsia="en-GB"/>
        </w:rPr>
        <w:t>XXXXXXX.</w:t>
      </w:r>
      <w:r w:rsidRPr="007829A1">
        <w:rPr>
          <w:rFonts w:ascii="Calibri" w:eastAsia="Times New Roman" w:hAnsi="Calibri" w:cs="Calibri"/>
          <w:color w:val="000000"/>
          <w:sz w:val="20"/>
          <w:szCs w:val="20"/>
          <w:lang w:eastAsia="en-GB"/>
        </w:rPr>
        <w:t>  You may also wish to see online information at</w:t>
      </w:r>
      <w:hyperlink r:id="rId6" w:history="1">
        <w:r w:rsidRPr="007829A1">
          <w:rPr>
            <w:rFonts w:ascii="Calibri" w:eastAsia="Times New Roman" w:hAnsi="Calibri" w:cs="Calibri"/>
            <w:color w:val="000000"/>
            <w:sz w:val="20"/>
            <w:szCs w:val="20"/>
            <w:u w:val="single"/>
            <w:lang w:eastAsia="en-GB"/>
          </w:rPr>
          <w:t xml:space="preserve"> </w:t>
        </w:r>
        <w:r w:rsidRPr="007829A1">
          <w:rPr>
            <w:rFonts w:ascii="Calibri" w:eastAsia="Times New Roman" w:hAnsi="Calibri" w:cs="Calibri"/>
            <w:color w:val="1155CC"/>
            <w:sz w:val="20"/>
            <w:szCs w:val="20"/>
            <w:u w:val="single"/>
            <w:lang w:eastAsia="en-GB"/>
          </w:rPr>
          <w:t>www.tekura.</w:t>
        </w:r>
        <w:r w:rsidRPr="007829A1">
          <w:rPr>
            <w:rFonts w:ascii="Calibri" w:eastAsia="Times New Roman" w:hAnsi="Calibri" w:cs="Calibri"/>
            <w:color w:val="1155CC"/>
            <w:sz w:val="20"/>
            <w:szCs w:val="20"/>
            <w:u w:val="single"/>
            <w:lang w:eastAsia="en-GB"/>
          </w:rPr>
          <w:t>s</w:t>
        </w:r>
        <w:r w:rsidRPr="007829A1">
          <w:rPr>
            <w:rFonts w:ascii="Calibri" w:eastAsia="Times New Roman" w:hAnsi="Calibri" w:cs="Calibri"/>
            <w:color w:val="1155CC"/>
            <w:sz w:val="20"/>
            <w:szCs w:val="20"/>
            <w:u w:val="single"/>
            <w:lang w:eastAsia="en-GB"/>
          </w:rPr>
          <w:t>chool.nz</w:t>
        </w:r>
      </w:hyperlink>
      <w:r w:rsidRPr="007829A1">
        <w:rPr>
          <w:rFonts w:ascii="Calibri" w:eastAsia="Times New Roman" w:hAnsi="Calibri" w:cs="Calibri"/>
          <w:color w:val="000000"/>
          <w:sz w:val="20"/>
          <w:szCs w:val="20"/>
          <w:lang w:eastAsia="en-GB"/>
        </w:rPr>
        <w:t>.</w:t>
      </w:r>
    </w:p>
    <w:p w14:paraId="60E6AD50" w14:textId="77777777" w:rsidR="007829A1" w:rsidRDefault="007829A1" w:rsidP="007829A1">
      <w:pPr>
        <w:spacing w:before="240" w:after="240"/>
        <w:jc w:val="both"/>
        <w:rPr>
          <w:rFonts w:ascii="Calibri" w:eastAsia="Times New Roman" w:hAnsi="Calibri" w:cs="Calibri"/>
          <w:color w:val="000000"/>
          <w:sz w:val="20"/>
          <w:szCs w:val="20"/>
          <w:lang w:eastAsia="en-GB"/>
        </w:rPr>
      </w:pPr>
    </w:p>
    <w:p w14:paraId="558BA3FD" w14:textId="2BA7D6C2" w:rsidR="007829A1" w:rsidRDefault="007829A1" w:rsidP="007829A1">
      <w:pPr>
        <w:spacing w:before="240" w:after="240"/>
        <w:jc w:val="both"/>
        <w:rPr>
          <w:rFonts w:ascii="Calibri" w:eastAsia="Times New Roman" w:hAnsi="Calibri" w:cs="Calibri"/>
          <w:color w:val="000000"/>
          <w:sz w:val="20"/>
          <w:szCs w:val="20"/>
          <w:lang w:eastAsia="en-GB"/>
        </w:rPr>
      </w:pPr>
      <w:r w:rsidRPr="007829A1">
        <w:rPr>
          <w:rFonts w:ascii="Calibri" w:eastAsia="Times New Roman" w:hAnsi="Calibri" w:cs="Calibri"/>
          <w:color w:val="000000"/>
          <w:sz w:val="20"/>
          <w:szCs w:val="20"/>
          <w:lang w:eastAsia="en-GB"/>
        </w:rPr>
        <w:t>Yours sincerely</w:t>
      </w:r>
    </w:p>
    <w:p w14:paraId="3F3628AB" w14:textId="1BC304E3" w:rsidR="007829A1" w:rsidRDefault="007829A1" w:rsidP="007829A1">
      <w:pPr>
        <w:spacing w:before="240" w:after="240"/>
        <w:jc w:val="both"/>
        <w:rPr>
          <w:rFonts w:ascii="Calibri" w:eastAsia="Times New Roman" w:hAnsi="Calibri" w:cs="Calibri"/>
          <w:color w:val="000000"/>
          <w:sz w:val="20"/>
          <w:szCs w:val="20"/>
          <w:lang w:eastAsia="en-GB"/>
        </w:rPr>
      </w:pPr>
    </w:p>
    <w:p w14:paraId="691F035D" w14:textId="77777777" w:rsidR="007829A1" w:rsidRPr="007829A1" w:rsidRDefault="007829A1" w:rsidP="007829A1">
      <w:pPr>
        <w:spacing w:before="240" w:after="240"/>
        <w:jc w:val="both"/>
        <w:rPr>
          <w:rFonts w:ascii="Times New Roman" w:eastAsia="Times New Roman" w:hAnsi="Times New Roman" w:cs="Times New Roman"/>
          <w:lang w:eastAsia="en-GB"/>
        </w:rPr>
      </w:pP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School Coordinator</w:t>
      </w:r>
    </w:p>
    <w:p w14:paraId="65D0FA8C" w14:textId="77777777" w:rsidR="007829A1" w:rsidRPr="007829A1" w:rsidRDefault="007829A1" w:rsidP="007829A1">
      <w:pPr>
        <w:rPr>
          <w:rFonts w:ascii="Times New Roman" w:eastAsia="Times New Roman" w:hAnsi="Times New Roman" w:cs="Times New Roman"/>
          <w:lang w:eastAsia="en-GB"/>
        </w:rPr>
      </w:pPr>
    </w:p>
    <w:p w14:paraId="2DAAE40C" w14:textId="0C93B1EE" w:rsidR="007829A1" w:rsidRDefault="007829A1"/>
    <w:p w14:paraId="191D9F1A" w14:textId="206D5F4C" w:rsidR="007829A1" w:rsidRDefault="007829A1"/>
    <w:p w14:paraId="1EED9897" w14:textId="1C039241" w:rsidR="007829A1" w:rsidRDefault="007829A1"/>
    <w:p w14:paraId="500E8055" w14:textId="575E29F9" w:rsidR="007829A1" w:rsidRDefault="007829A1"/>
    <w:p w14:paraId="527D2147" w14:textId="2572893F" w:rsidR="007829A1" w:rsidRDefault="007829A1"/>
    <w:p w14:paraId="3607F14E" w14:textId="69C118BF" w:rsidR="007829A1" w:rsidRDefault="007829A1"/>
    <w:p w14:paraId="2FDF484E" w14:textId="23E5A7E9" w:rsidR="007829A1" w:rsidRDefault="007829A1"/>
    <w:p w14:paraId="3C676BBD" w14:textId="669D002F" w:rsidR="007829A1" w:rsidRDefault="007829A1"/>
    <w:p w14:paraId="301CF2B4" w14:textId="61979EE2" w:rsidR="007829A1" w:rsidRDefault="007829A1"/>
    <w:p w14:paraId="4DE023A2" w14:textId="2AC3D06D" w:rsidR="007829A1" w:rsidRDefault="007829A1"/>
    <w:p w14:paraId="54914596" w14:textId="4194DAF9" w:rsidR="007829A1" w:rsidRPr="007829A1" w:rsidRDefault="007829A1" w:rsidP="007829A1">
      <w:pPr>
        <w:spacing w:before="240" w:after="240"/>
        <w:jc w:val="center"/>
        <w:outlineLvl w:val="3"/>
        <w:rPr>
          <w:rFonts w:ascii="Times New Roman" w:eastAsia="Times New Roman" w:hAnsi="Times New Roman" w:cs="Times New Roman"/>
          <w:b/>
          <w:bCs/>
          <w:lang w:eastAsia="en-GB"/>
        </w:rPr>
      </w:pPr>
      <w:proofErr w:type="spellStart"/>
      <w:r w:rsidRPr="007829A1">
        <w:rPr>
          <w:rFonts w:ascii="Arial" w:eastAsia="Times New Roman" w:hAnsi="Arial" w:cs="Arial"/>
          <w:color w:val="CC0000"/>
          <w:lang w:eastAsia="en-GB"/>
        </w:rPr>
        <w:lastRenderedPageBreak/>
        <w:t>Urutomo</w:t>
      </w:r>
      <w:proofErr w:type="spellEnd"/>
      <w:r w:rsidRPr="007829A1">
        <w:rPr>
          <w:rFonts w:ascii="Arial" w:eastAsia="Times New Roman" w:hAnsi="Arial" w:cs="Arial"/>
          <w:color w:val="CC0000"/>
          <w:lang w:eastAsia="en-GB"/>
        </w:rPr>
        <w:t xml:space="preserve"> </w:t>
      </w:r>
      <w:proofErr w:type="spellStart"/>
      <w:r w:rsidRPr="007829A1">
        <w:rPr>
          <w:rFonts w:ascii="Arial" w:eastAsia="Times New Roman" w:hAnsi="Arial" w:cs="Arial"/>
          <w:color w:val="CC0000"/>
          <w:lang w:eastAsia="en-GB"/>
        </w:rPr>
        <w:t>ki</w:t>
      </w:r>
      <w:proofErr w:type="spellEnd"/>
      <w:r w:rsidRPr="007829A1">
        <w:rPr>
          <w:rFonts w:ascii="Arial" w:eastAsia="Times New Roman" w:hAnsi="Arial" w:cs="Arial"/>
          <w:color w:val="CC0000"/>
          <w:lang w:eastAsia="en-GB"/>
        </w:rPr>
        <w:t xml:space="preserve"> </w:t>
      </w:r>
      <w:proofErr w:type="spellStart"/>
      <w:r w:rsidRPr="007829A1">
        <w:rPr>
          <w:rFonts w:ascii="Arial" w:eastAsia="Times New Roman" w:hAnsi="Arial" w:cs="Arial"/>
          <w:color w:val="CC0000"/>
          <w:lang w:eastAsia="en-GB"/>
        </w:rPr>
        <w:t>Te</w:t>
      </w:r>
      <w:proofErr w:type="spellEnd"/>
      <w:r w:rsidRPr="007829A1">
        <w:rPr>
          <w:rFonts w:ascii="Arial" w:eastAsia="Times New Roman" w:hAnsi="Arial" w:cs="Arial"/>
          <w:color w:val="CC0000"/>
          <w:lang w:eastAsia="en-GB"/>
        </w:rPr>
        <w:t xml:space="preserve"> Kura / </w:t>
      </w:r>
      <w:r w:rsidRPr="007829A1">
        <w:rPr>
          <w:rFonts w:ascii="Arial" w:eastAsia="Times New Roman" w:hAnsi="Arial" w:cs="Arial"/>
          <w:i/>
          <w:iCs/>
          <w:color w:val="666666"/>
          <w:lang w:eastAsia="en-GB"/>
        </w:rPr>
        <w:t xml:space="preserve">Application to study through </w:t>
      </w:r>
      <w:proofErr w:type="spellStart"/>
      <w:r w:rsidRPr="007829A1">
        <w:rPr>
          <w:rFonts w:ascii="Arial" w:eastAsia="Times New Roman" w:hAnsi="Arial" w:cs="Arial"/>
          <w:i/>
          <w:iCs/>
          <w:color w:val="666666"/>
          <w:lang w:eastAsia="en-GB"/>
        </w:rPr>
        <w:t>Te</w:t>
      </w:r>
      <w:proofErr w:type="spellEnd"/>
      <w:r>
        <w:rPr>
          <w:rFonts w:ascii="Arial" w:eastAsia="Times New Roman" w:hAnsi="Arial" w:cs="Arial"/>
          <w:i/>
          <w:iCs/>
          <w:color w:val="666666"/>
          <w:lang w:eastAsia="en-GB"/>
        </w:rPr>
        <w:t xml:space="preserve"> </w:t>
      </w:r>
      <w:r w:rsidRPr="007829A1">
        <w:rPr>
          <w:rFonts w:ascii="Arial" w:eastAsia="Times New Roman" w:hAnsi="Arial" w:cs="Arial"/>
          <w:i/>
          <w:iCs/>
          <w:color w:val="666666"/>
          <w:lang w:eastAsia="en-GB"/>
        </w:rPr>
        <w:t xml:space="preserve"> Kura</w:t>
      </w:r>
    </w:p>
    <w:p w14:paraId="64276BFF" w14:textId="3C7A6C8B" w:rsidR="007829A1" w:rsidRPr="007829A1" w:rsidRDefault="007829A1" w:rsidP="007829A1">
      <w:pPr>
        <w:spacing w:before="240" w:after="240"/>
        <w:jc w:val="center"/>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T</w:t>
      </w:r>
      <w:r w:rsidRPr="007829A1">
        <w:rPr>
          <w:rFonts w:ascii="Calibri" w:eastAsia="Times New Roman" w:hAnsi="Calibri" w:cs="Calibri"/>
          <w:color w:val="000000"/>
          <w:sz w:val="20"/>
          <w:szCs w:val="20"/>
          <w:lang w:eastAsia="en-GB"/>
        </w:rPr>
        <w:t xml:space="preserve">o be filled in by the </w:t>
      </w:r>
      <w:proofErr w:type="spellStart"/>
      <w:r w:rsidRPr="007829A1">
        <w:rPr>
          <w:rFonts w:ascii="Calibri" w:eastAsia="Times New Roman" w:hAnsi="Calibri" w:cs="Calibri"/>
          <w:color w:val="000000"/>
          <w:sz w:val="20"/>
          <w:szCs w:val="20"/>
          <w:lang w:eastAsia="en-GB"/>
        </w:rPr>
        <w:t>ākonga</w:t>
      </w:r>
      <w:proofErr w:type="spellEnd"/>
      <w:r w:rsidRPr="007829A1">
        <w:rPr>
          <w:rFonts w:ascii="Calibri" w:eastAsia="Times New Roman" w:hAnsi="Calibri" w:cs="Calibri"/>
          <w:color w:val="000000"/>
          <w:sz w:val="20"/>
          <w:szCs w:val="20"/>
          <w:lang w:eastAsia="en-GB"/>
        </w:rPr>
        <w:t>/student and signed by the parent/caregiver)</w:t>
      </w:r>
    </w:p>
    <w:p w14:paraId="5767140A"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995"/>
        <w:gridCol w:w="6926"/>
      </w:tblGrid>
      <w:tr w:rsidR="007829A1" w:rsidRPr="007829A1" w14:paraId="594E1BEF" w14:textId="77777777" w:rsidTr="007829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8ADE2" w14:textId="77777777" w:rsidR="007829A1" w:rsidRPr="007829A1" w:rsidRDefault="007829A1" w:rsidP="007829A1">
            <w:pPr>
              <w:jc w:val="both"/>
              <w:rPr>
                <w:rFonts w:ascii="Times New Roman" w:eastAsia="Times New Roman" w:hAnsi="Times New Roman" w:cs="Times New Roman"/>
                <w:color w:val="171717"/>
                <w:lang w:eastAsia="en-GB"/>
              </w:rPr>
            </w:pPr>
            <w:proofErr w:type="spellStart"/>
            <w:r w:rsidRPr="007829A1">
              <w:rPr>
                <w:rFonts w:ascii="Calibri" w:eastAsia="Times New Roman" w:hAnsi="Calibri" w:cs="Calibri"/>
                <w:color w:val="171717"/>
                <w:sz w:val="20"/>
                <w:szCs w:val="20"/>
                <w:lang w:eastAsia="en-GB"/>
              </w:rPr>
              <w:t>Ākonga</w:t>
            </w:r>
            <w:proofErr w:type="spellEnd"/>
            <w:r w:rsidRPr="007829A1">
              <w:rPr>
                <w:rFonts w:ascii="Calibri" w:eastAsia="Times New Roman" w:hAnsi="Calibri" w:cs="Calibri"/>
                <w:color w:val="171717"/>
                <w:sz w:val="20"/>
                <w:szCs w:val="20"/>
                <w:lang w:eastAsia="en-GB"/>
              </w:rPr>
              <w:t xml:space="preserve"> Full Name:</w:t>
            </w:r>
          </w:p>
        </w:tc>
        <w:tc>
          <w:tcPr>
            <w:tcW w:w="6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3804F" w14:textId="77777777" w:rsidR="007829A1" w:rsidRPr="007829A1" w:rsidRDefault="007829A1" w:rsidP="007829A1">
            <w:pPr>
              <w:rPr>
                <w:rFonts w:ascii="Times New Roman" w:eastAsia="Times New Roman" w:hAnsi="Times New Roman" w:cs="Times New Roman"/>
                <w:lang w:eastAsia="en-GB"/>
              </w:rPr>
            </w:pPr>
          </w:p>
        </w:tc>
      </w:tr>
      <w:tr w:rsidR="007829A1" w:rsidRPr="007829A1" w14:paraId="1963D68A" w14:textId="77777777" w:rsidTr="007829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2735F" w14:textId="77777777" w:rsidR="007829A1" w:rsidRPr="007829A1" w:rsidRDefault="007829A1" w:rsidP="007829A1">
            <w:pPr>
              <w:jc w:val="both"/>
              <w:rPr>
                <w:rFonts w:ascii="Times New Roman" w:eastAsia="Times New Roman" w:hAnsi="Times New Roman" w:cs="Times New Roman"/>
                <w:color w:val="171717"/>
                <w:lang w:eastAsia="en-GB"/>
              </w:rPr>
            </w:pPr>
            <w:r w:rsidRPr="007829A1">
              <w:rPr>
                <w:rFonts w:ascii="Calibri" w:eastAsia="Times New Roman" w:hAnsi="Calibri" w:cs="Calibri"/>
                <w:color w:val="171717"/>
                <w:sz w:val="20"/>
                <w:szCs w:val="20"/>
                <w:lang w:eastAsia="en-GB"/>
              </w:rPr>
              <w:t>Date of Birth</w:t>
            </w:r>
          </w:p>
        </w:tc>
        <w:tc>
          <w:tcPr>
            <w:tcW w:w="6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0CB4C" w14:textId="77777777" w:rsidR="007829A1" w:rsidRPr="007829A1" w:rsidRDefault="007829A1" w:rsidP="007829A1">
            <w:pPr>
              <w:rPr>
                <w:rFonts w:ascii="Times New Roman" w:eastAsia="Times New Roman" w:hAnsi="Times New Roman" w:cs="Times New Roman"/>
                <w:lang w:eastAsia="en-GB"/>
              </w:rPr>
            </w:pPr>
          </w:p>
        </w:tc>
      </w:tr>
      <w:tr w:rsidR="007829A1" w:rsidRPr="007829A1" w14:paraId="644D7B3F" w14:textId="77777777" w:rsidTr="007829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A1AE4" w14:textId="77777777" w:rsidR="007829A1" w:rsidRPr="007829A1" w:rsidRDefault="007829A1" w:rsidP="007829A1">
            <w:pPr>
              <w:jc w:val="both"/>
              <w:rPr>
                <w:rFonts w:ascii="Times New Roman" w:eastAsia="Times New Roman" w:hAnsi="Times New Roman" w:cs="Times New Roman"/>
                <w:color w:val="171717"/>
                <w:lang w:eastAsia="en-GB"/>
              </w:rPr>
            </w:pPr>
            <w:r w:rsidRPr="007829A1">
              <w:rPr>
                <w:rFonts w:ascii="Calibri" w:eastAsia="Times New Roman" w:hAnsi="Calibri" w:cs="Calibri"/>
                <w:color w:val="171717"/>
                <w:sz w:val="20"/>
                <w:szCs w:val="20"/>
                <w:lang w:eastAsia="en-GB"/>
              </w:rPr>
              <w:t>Ethnicity</w:t>
            </w:r>
          </w:p>
        </w:tc>
        <w:tc>
          <w:tcPr>
            <w:tcW w:w="6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65D7E" w14:textId="77777777" w:rsidR="007829A1" w:rsidRPr="007829A1" w:rsidRDefault="007829A1" w:rsidP="007829A1">
            <w:pPr>
              <w:rPr>
                <w:rFonts w:ascii="Times New Roman" w:eastAsia="Times New Roman" w:hAnsi="Times New Roman" w:cs="Times New Roman"/>
                <w:lang w:eastAsia="en-GB"/>
              </w:rPr>
            </w:pPr>
          </w:p>
        </w:tc>
      </w:tr>
      <w:tr w:rsidR="007829A1" w:rsidRPr="007829A1" w14:paraId="686F5152" w14:textId="77777777" w:rsidTr="007829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DFCE0" w14:textId="77777777" w:rsidR="007829A1" w:rsidRPr="007829A1" w:rsidRDefault="007829A1" w:rsidP="007829A1">
            <w:pPr>
              <w:jc w:val="both"/>
              <w:rPr>
                <w:rFonts w:ascii="Times New Roman" w:eastAsia="Times New Roman" w:hAnsi="Times New Roman" w:cs="Times New Roman"/>
                <w:color w:val="171717"/>
                <w:lang w:eastAsia="en-GB"/>
              </w:rPr>
            </w:pPr>
            <w:proofErr w:type="spellStart"/>
            <w:r w:rsidRPr="007829A1">
              <w:rPr>
                <w:rFonts w:ascii="Calibri" w:eastAsia="Times New Roman" w:hAnsi="Calibri" w:cs="Calibri"/>
                <w:color w:val="171717"/>
                <w:sz w:val="20"/>
                <w:szCs w:val="20"/>
                <w:lang w:eastAsia="en-GB"/>
              </w:rPr>
              <w:t>Ākonga</w:t>
            </w:r>
            <w:proofErr w:type="spellEnd"/>
            <w:r w:rsidRPr="007829A1">
              <w:rPr>
                <w:rFonts w:ascii="Calibri" w:eastAsia="Times New Roman" w:hAnsi="Calibri" w:cs="Calibri"/>
                <w:color w:val="171717"/>
                <w:sz w:val="20"/>
                <w:szCs w:val="20"/>
                <w:lang w:eastAsia="en-GB"/>
              </w:rPr>
              <w:t xml:space="preserve"> Year Level</w:t>
            </w:r>
          </w:p>
        </w:tc>
        <w:tc>
          <w:tcPr>
            <w:tcW w:w="6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AE0CF" w14:textId="77777777" w:rsidR="007829A1" w:rsidRPr="007829A1" w:rsidRDefault="007829A1" w:rsidP="007829A1">
            <w:pPr>
              <w:rPr>
                <w:rFonts w:ascii="Times New Roman" w:eastAsia="Times New Roman" w:hAnsi="Times New Roman" w:cs="Times New Roman"/>
                <w:lang w:eastAsia="en-GB"/>
              </w:rPr>
            </w:pPr>
          </w:p>
        </w:tc>
      </w:tr>
      <w:tr w:rsidR="007829A1" w:rsidRPr="007829A1" w14:paraId="49DA2229" w14:textId="77777777" w:rsidTr="007829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F94D4" w14:textId="77777777" w:rsidR="007829A1" w:rsidRPr="007829A1" w:rsidRDefault="007829A1" w:rsidP="007829A1">
            <w:pPr>
              <w:jc w:val="both"/>
              <w:rPr>
                <w:rFonts w:ascii="Times New Roman" w:eastAsia="Times New Roman" w:hAnsi="Times New Roman" w:cs="Times New Roman"/>
                <w:color w:val="171717"/>
                <w:lang w:eastAsia="en-GB"/>
              </w:rPr>
            </w:pPr>
            <w:r w:rsidRPr="007829A1">
              <w:rPr>
                <w:rFonts w:ascii="Calibri" w:eastAsia="Times New Roman" w:hAnsi="Calibri" w:cs="Calibri"/>
                <w:color w:val="171717"/>
                <w:sz w:val="20"/>
                <w:szCs w:val="20"/>
                <w:lang w:eastAsia="en-GB"/>
              </w:rPr>
              <w:t>Course/s</w:t>
            </w:r>
          </w:p>
        </w:tc>
        <w:tc>
          <w:tcPr>
            <w:tcW w:w="6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D3AEB" w14:textId="77777777" w:rsidR="007829A1" w:rsidRPr="007829A1" w:rsidRDefault="007829A1" w:rsidP="007829A1">
            <w:pPr>
              <w:rPr>
                <w:rFonts w:ascii="Times New Roman" w:eastAsia="Times New Roman" w:hAnsi="Times New Roman" w:cs="Times New Roman"/>
                <w:lang w:eastAsia="en-GB"/>
              </w:rPr>
            </w:pPr>
          </w:p>
        </w:tc>
      </w:tr>
      <w:tr w:rsidR="007829A1" w:rsidRPr="007829A1" w14:paraId="1247B8D2" w14:textId="77777777" w:rsidTr="007829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D6219" w14:textId="77777777" w:rsidR="007829A1" w:rsidRPr="007829A1" w:rsidRDefault="007829A1" w:rsidP="007829A1">
            <w:pPr>
              <w:jc w:val="both"/>
              <w:rPr>
                <w:rFonts w:ascii="Times New Roman" w:eastAsia="Times New Roman" w:hAnsi="Times New Roman" w:cs="Times New Roman"/>
                <w:color w:val="171717"/>
                <w:lang w:eastAsia="en-GB"/>
              </w:rPr>
            </w:pPr>
            <w:r w:rsidRPr="007829A1">
              <w:rPr>
                <w:rFonts w:ascii="Calibri" w:eastAsia="Times New Roman" w:hAnsi="Calibri" w:cs="Calibri"/>
                <w:color w:val="171717"/>
                <w:sz w:val="20"/>
                <w:szCs w:val="20"/>
                <w:lang w:eastAsia="en-GB"/>
              </w:rPr>
              <w:t>NCEA level 1, 2 or 3</w:t>
            </w:r>
          </w:p>
        </w:tc>
        <w:tc>
          <w:tcPr>
            <w:tcW w:w="6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945CE" w14:textId="77777777" w:rsidR="007829A1" w:rsidRPr="007829A1" w:rsidRDefault="007829A1" w:rsidP="007829A1">
            <w:pPr>
              <w:rPr>
                <w:rFonts w:ascii="Times New Roman" w:eastAsia="Times New Roman" w:hAnsi="Times New Roman" w:cs="Times New Roman"/>
                <w:lang w:eastAsia="en-GB"/>
              </w:rPr>
            </w:pPr>
          </w:p>
        </w:tc>
      </w:tr>
      <w:tr w:rsidR="007829A1" w:rsidRPr="007829A1" w14:paraId="36A7D65C" w14:textId="77777777" w:rsidTr="007829A1">
        <w:trPr>
          <w:trHeight w:val="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A009E" w14:textId="77777777" w:rsidR="007829A1" w:rsidRPr="007829A1" w:rsidRDefault="007829A1" w:rsidP="007829A1">
            <w:pPr>
              <w:jc w:val="both"/>
              <w:rPr>
                <w:rFonts w:ascii="Times New Roman" w:eastAsia="Times New Roman" w:hAnsi="Times New Roman" w:cs="Times New Roman"/>
                <w:color w:val="171717"/>
                <w:lang w:eastAsia="en-GB"/>
              </w:rPr>
            </w:pPr>
            <w:proofErr w:type="spellStart"/>
            <w:r w:rsidRPr="007829A1">
              <w:rPr>
                <w:rFonts w:ascii="Calibri" w:eastAsia="Times New Roman" w:hAnsi="Calibri" w:cs="Calibri"/>
                <w:color w:val="171717"/>
                <w:sz w:val="20"/>
                <w:szCs w:val="20"/>
                <w:lang w:eastAsia="en-GB"/>
              </w:rPr>
              <w:t>Ākonga</w:t>
            </w:r>
            <w:proofErr w:type="spellEnd"/>
            <w:r w:rsidRPr="007829A1">
              <w:rPr>
                <w:rFonts w:ascii="Calibri" w:eastAsia="Times New Roman" w:hAnsi="Calibri" w:cs="Calibri"/>
                <w:color w:val="171717"/>
                <w:sz w:val="20"/>
                <w:szCs w:val="20"/>
                <w:lang w:eastAsia="en-GB"/>
              </w:rPr>
              <w:t xml:space="preserve"> Email Address</w:t>
            </w:r>
          </w:p>
        </w:tc>
        <w:tc>
          <w:tcPr>
            <w:tcW w:w="6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68D4F" w14:textId="77777777" w:rsidR="007829A1" w:rsidRPr="007829A1" w:rsidRDefault="007829A1" w:rsidP="007829A1">
            <w:pPr>
              <w:rPr>
                <w:rFonts w:ascii="Times New Roman" w:eastAsia="Times New Roman" w:hAnsi="Times New Roman" w:cs="Times New Roman"/>
                <w:lang w:eastAsia="en-GB"/>
              </w:rPr>
            </w:pPr>
          </w:p>
        </w:tc>
      </w:tr>
    </w:tbl>
    <w:p w14:paraId="5FD745E9" w14:textId="77777777" w:rsidR="007829A1" w:rsidRPr="007829A1" w:rsidRDefault="007829A1" w:rsidP="007829A1">
      <w:pPr>
        <w:rPr>
          <w:rFonts w:ascii="Times New Roman" w:eastAsia="Times New Roman" w:hAnsi="Times New Roman" w:cs="Times New Roman"/>
          <w:lang w:eastAsia="en-GB"/>
        </w:rPr>
      </w:pPr>
    </w:p>
    <w:p w14:paraId="60A1E837" w14:textId="77777777"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 I understand that:</w:t>
      </w:r>
    </w:p>
    <w:p w14:paraId="3E566763" w14:textId="77777777" w:rsidR="007829A1" w:rsidRPr="007829A1" w:rsidRDefault="007829A1" w:rsidP="007829A1">
      <w:pPr>
        <w:numPr>
          <w:ilvl w:val="0"/>
          <w:numId w:val="1"/>
        </w:numPr>
        <w:spacing w:before="240"/>
        <w:jc w:val="both"/>
        <w:textAlignment w:val="baseline"/>
        <w:rPr>
          <w:rFonts w:ascii="Calibri" w:eastAsia="Times New Roman" w:hAnsi="Calibri" w:cs="Calibri"/>
          <w:color w:val="000000"/>
          <w:sz w:val="20"/>
          <w:szCs w:val="20"/>
          <w:lang w:eastAsia="en-GB"/>
        </w:rPr>
      </w:pPr>
      <w:r w:rsidRPr="007829A1">
        <w:rPr>
          <w:rFonts w:ascii="Calibri" w:eastAsia="Times New Roman" w:hAnsi="Calibri" w:cs="Calibri"/>
          <w:color w:val="000000"/>
          <w:sz w:val="20"/>
          <w:szCs w:val="20"/>
          <w:lang w:eastAsia="en-GB"/>
        </w:rPr>
        <w:t>Study by distance requires discipline, focus and the ability to work independently and I will endeavour to stay on task to the best of my ability. </w:t>
      </w:r>
    </w:p>
    <w:p w14:paraId="13C91FE7" w14:textId="77777777" w:rsidR="007829A1" w:rsidRPr="007829A1" w:rsidRDefault="007829A1" w:rsidP="007829A1">
      <w:pPr>
        <w:numPr>
          <w:ilvl w:val="0"/>
          <w:numId w:val="1"/>
        </w:numPr>
        <w:jc w:val="both"/>
        <w:textAlignment w:val="baseline"/>
        <w:rPr>
          <w:rFonts w:ascii="Calibri" w:eastAsia="Times New Roman" w:hAnsi="Calibri" w:cs="Calibri"/>
          <w:color w:val="000000"/>
          <w:sz w:val="20"/>
          <w:szCs w:val="20"/>
          <w:lang w:eastAsia="en-GB"/>
        </w:rPr>
      </w:pPr>
      <w:r w:rsidRPr="007829A1">
        <w:rPr>
          <w:rFonts w:ascii="Calibri" w:eastAsia="Times New Roman" w:hAnsi="Calibri" w:cs="Calibri"/>
          <w:color w:val="000000"/>
          <w:sz w:val="20"/>
          <w:szCs w:val="20"/>
          <w:lang w:eastAsia="en-GB"/>
        </w:rPr>
        <w:t xml:space="preserve">I need to spend on average 6-7 hours per week on my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course work including timetabled periods at school.</w:t>
      </w:r>
    </w:p>
    <w:p w14:paraId="25D999B7" w14:textId="77777777" w:rsidR="007829A1" w:rsidRPr="007829A1" w:rsidRDefault="007829A1" w:rsidP="007829A1">
      <w:pPr>
        <w:numPr>
          <w:ilvl w:val="0"/>
          <w:numId w:val="1"/>
        </w:numPr>
        <w:jc w:val="both"/>
        <w:textAlignment w:val="baseline"/>
        <w:rPr>
          <w:rFonts w:ascii="Calibri" w:eastAsia="Times New Roman" w:hAnsi="Calibri" w:cs="Calibri"/>
          <w:color w:val="000000"/>
          <w:sz w:val="20"/>
          <w:szCs w:val="20"/>
          <w:lang w:eastAsia="en-GB"/>
        </w:rPr>
      </w:pPr>
      <w:r w:rsidRPr="007829A1">
        <w:rPr>
          <w:rFonts w:ascii="Calibri" w:eastAsia="Times New Roman" w:hAnsi="Calibri" w:cs="Calibri"/>
          <w:color w:val="000000"/>
          <w:sz w:val="20"/>
          <w:szCs w:val="20"/>
          <w:lang w:eastAsia="en-GB"/>
        </w:rPr>
        <w:t xml:space="preserve">In order to stay enrolled with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I must submit assessable work regularly (i.e. at least every 3-4 weeks).</w:t>
      </w:r>
    </w:p>
    <w:p w14:paraId="27EACF2F" w14:textId="77777777" w:rsidR="007829A1" w:rsidRPr="007829A1" w:rsidRDefault="007829A1" w:rsidP="007829A1">
      <w:pPr>
        <w:numPr>
          <w:ilvl w:val="0"/>
          <w:numId w:val="1"/>
        </w:numPr>
        <w:jc w:val="both"/>
        <w:textAlignment w:val="baseline"/>
        <w:rPr>
          <w:rFonts w:ascii="Calibri" w:eastAsia="Times New Roman" w:hAnsi="Calibri" w:cs="Calibri"/>
          <w:color w:val="000000"/>
          <w:sz w:val="20"/>
          <w:szCs w:val="20"/>
          <w:lang w:eastAsia="en-GB"/>
        </w:rPr>
      </w:pPr>
      <w:r w:rsidRPr="007829A1">
        <w:rPr>
          <w:rFonts w:ascii="Calibri" w:eastAsia="Times New Roman" w:hAnsi="Calibri" w:cs="Calibri"/>
          <w:color w:val="000000"/>
          <w:sz w:val="20"/>
          <w:szCs w:val="20"/>
          <w:lang w:eastAsia="en-GB"/>
        </w:rPr>
        <w:t xml:space="preserve">I will need to stay in regular contact with my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w:t>
      </w:r>
      <w:proofErr w:type="spellStart"/>
      <w:r w:rsidRPr="007829A1">
        <w:rPr>
          <w:rFonts w:ascii="Calibri" w:eastAsia="Times New Roman" w:hAnsi="Calibri" w:cs="Calibri"/>
          <w:color w:val="000000"/>
          <w:sz w:val="20"/>
          <w:szCs w:val="20"/>
          <w:lang w:eastAsia="en-GB"/>
        </w:rPr>
        <w:t>kaiako</w:t>
      </w:r>
      <w:proofErr w:type="spellEnd"/>
      <w:r w:rsidRPr="007829A1">
        <w:rPr>
          <w:rFonts w:ascii="Calibri" w:eastAsia="Times New Roman" w:hAnsi="Calibri" w:cs="Calibri"/>
          <w:color w:val="000000"/>
          <w:sz w:val="20"/>
          <w:szCs w:val="20"/>
          <w:lang w:eastAsia="en-GB"/>
        </w:rPr>
        <w:t>.</w:t>
      </w:r>
    </w:p>
    <w:p w14:paraId="761AFF69" w14:textId="77777777" w:rsidR="007829A1" w:rsidRPr="007829A1" w:rsidRDefault="007829A1" w:rsidP="007829A1">
      <w:pPr>
        <w:numPr>
          <w:ilvl w:val="0"/>
          <w:numId w:val="1"/>
        </w:numPr>
        <w:jc w:val="both"/>
        <w:textAlignment w:val="baseline"/>
        <w:rPr>
          <w:rFonts w:ascii="Calibri" w:eastAsia="Times New Roman" w:hAnsi="Calibri" w:cs="Calibri"/>
          <w:color w:val="000000"/>
          <w:sz w:val="20"/>
          <w:szCs w:val="20"/>
          <w:lang w:eastAsia="en-GB"/>
        </w:rPr>
      </w:pPr>
      <w:r w:rsidRPr="007829A1">
        <w:rPr>
          <w:rFonts w:ascii="Calibri" w:eastAsia="Times New Roman" w:hAnsi="Calibri" w:cs="Calibri"/>
          <w:color w:val="000000"/>
          <w:sz w:val="20"/>
          <w:szCs w:val="20"/>
          <w:lang w:eastAsia="en-GB"/>
        </w:rPr>
        <w:t>I understand that any work I submit must be my own, not copied or plagiarised. </w:t>
      </w:r>
    </w:p>
    <w:p w14:paraId="04C547F9" w14:textId="77777777" w:rsidR="007829A1" w:rsidRPr="007829A1" w:rsidRDefault="007829A1" w:rsidP="007829A1">
      <w:pPr>
        <w:numPr>
          <w:ilvl w:val="0"/>
          <w:numId w:val="1"/>
        </w:numPr>
        <w:jc w:val="both"/>
        <w:textAlignment w:val="baseline"/>
        <w:rPr>
          <w:rFonts w:ascii="Calibri" w:eastAsia="Times New Roman" w:hAnsi="Calibri" w:cs="Calibri"/>
          <w:color w:val="000000"/>
          <w:sz w:val="20"/>
          <w:szCs w:val="20"/>
          <w:lang w:eastAsia="en-GB"/>
        </w:rPr>
      </w:pPr>
      <w:r w:rsidRPr="007829A1">
        <w:rPr>
          <w:rFonts w:ascii="Calibri" w:eastAsia="Times New Roman" w:hAnsi="Calibri" w:cs="Calibri"/>
          <w:color w:val="000000"/>
          <w:sz w:val="20"/>
          <w:szCs w:val="20"/>
          <w:lang w:eastAsia="en-GB"/>
        </w:rPr>
        <w:t>I may be required to come in after school to catch up should I fall behind in my work.</w:t>
      </w:r>
    </w:p>
    <w:p w14:paraId="1F66D36E" w14:textId="2B41FF95" w:rsidR="007829A1" w:rsidRDefault="007829A1" w:rsidP="007829A1">
      <w:pPr>
        <w:numPr>
          <w:ilvl w:val="0"/>
          <w:numId w:val="1"/>
        </w:numPr>
        <w:spacing w:after="240"/>
        <w:jc w:val="both"/>
        <w:textAlignment w:val="baseline"/>
        <w:rPr>
          <w:rFonts w:ascii="Calibri" w:eastAsia="Times New Roman" w:hAnsi="Calibri" w:cs="Calibri"/>
          <w:color w:val="000000"/>
          <w:sz w:val="20"/>
          <w:szCs w:val="20"/>
          <w:lang w:eastAsia="en-GB"/>
        </w:rPr>
      </w:pPr>
      <w:r w:rsidRPr="007829A1">
        <w:rPr>
          <w:rFonts w:ascii="Calibri" w:eastAsia="Times New Roman" w:hAnsi="Calibri" w:cs="Calibri"/>
          <w:color w:val="000000"/>
          <w:sz w:val="20"/>
          <w:szCs w:val="20"/>
          <w:lang w:eastAsia="en-GB"/>
        </w:rPr>
        <w:t xml:space="preserve">Should I be unable to submit completed work on a regular basis I may be removed from the roll of </w:t>
      </w:r>
      <w:proofErr w:type="spellStart"/>
      <w:r w:rsidRPr="007829A1">
        <w:rPr>
          <w:rFonts w:ascii="Calibri" w:eastAsia="Times New Roman" w:hAnsi="Calibri" w:cs="Calibri"/>
          <w:color w:val="000000"/>
          <w:sz w:val="20"/>
          <w:szCs w:val="20"/>
          <w:lang w:eastAsia="en-GB"/>
        </w:rPr>
        <w:t>Te</w:t>
      </w:r>
      <w:proofErr w:type="spellEnd"/>
      <w:r w:rsidRPr="007829A1">
        <w:rPr>
          <w:rFonts w:ascii="Calibri" w:eastAsia="Times New Roman" w:hAnsi="Calibri" w:cs="Calibri"/>
          <w:color w:val="000000"/>
          <w:sz w:val="20"/>
          <w:szCs w:val="20"/>
          <w:lang w:eastAsia="en-GB"/>
        </w:rPr>
        <w:t xml:space="preserve"> Kura and transferred to another class.</w:t>
      </w:r>
    </w:p>
    <w:p w14:paraId="1DF6B938" w14:textId="77777777" w:rsidR="007829A1" w:rsidRPr="007829A1" w:rsidRDefault="007829A1" w:rsidP="007829A1">
      <w:pPr>
        <w:spacing w:after="240"/>
        <w:ind w:left="360"/>
        <w:jc w:val="both"/>
        <w:textAlignment w:val="baseline"/>
        <w:rPr>
          <w:rFonts w:ascii="Calibri" w:eastAsia="Times New Roman" w:hAnsi="Calibri" w:cs="Calibri"/>
          <w:color w:val="000000"/>
          <w:sz w:val="20"/>
          <w:szCs w:val="20"/>
          <w:lang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7034"/>
        <w:gridCol w:w="220"/>
        <w:gridCol w:w="2106"/>
      </w:tblGrid>
      <w:tr w:rsidR="007829A1" w:rsidRPr="007829A1" w14:paraId="3CEABAA7" w14:textId="77777777" w:rsidTr="007829A1">
        <w:trPr>
          <w:trHeight w:val="520"/>
        </w:trPr>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vAlign w:val="center"/>
            <w:hideMark/>
          </w:tcPr>
          <w:p w14:paraId="48BC9841" w14:textId="77777777" w:rsidR="007829A1" w:rsidRDefault="007829A1" w:rsidP="007829A1">
            <w:pPr>
              <w:rPr>
                <w:rFonts w:ascii="Calibri" w:eastAsia="Times New Roman" w:hAnsi="Calibri" w:cs="Calibri"/>
                <w:color w:val="000000"/>
                <w:sz w:val="20"/>
                <w:szCs w:val="20"/>
                <w:lang w:eastAsia="en-GB"/>
              </w:rPr>
            </w:pPr>
            <w:proofErr w:type="spellStart"/>
            <w:r w:rsidRPr="007829A1">
              <w:rPr>
                <w:rFonts w:ascii="Calibri" w:eastAsia="Times New Roman" w:hAnsi="Calibri" w:cs="Calibri"/>
                <w:color w:val="000000"/>
                <w:sz w:val="20"/>
                <w:szCs w:val="20"/>
                <w:lang w:eastAsia="en-GB"/>
              </w:rPr>
              <w:t>Ākonga</w:t>
            </w:r>
            <w:proofErr w:type="spellEnd"/>
            <w:r w:rsidRPr="007829A1">
              <w:rPr>
                <w:rFonts w:ascii="Calibri" w:eastAsia="Times New Roman" w:hAnsi="Calibri" w:cs="Calibri"/>
                <w:color w:val="000000"/>
                <w:sz w:val="20"/>
                <w:szCs w:val="20"/>
                <w:lang w:eastAsia="en-GB"/>
              </w:rPr>
              <w:t xml:space="preserve"> Signature</w:t>
            </w:r>
          </w:p>
          <w:p w14:paraId="46C9F0BD" w14:textId="1D2C54C4" w:rsidR="007829A1" w:rsidRPr="007829A1" w:rsidRDefault="007829A1" w:rsidP="007829A1">
            <w:pPr>
              <w:rPr>
                <w:rFonts w:ascii="Times New Roman" w:eastAsia="Times New Roman" w:hAnsi="Times New Roman" w:cs="Times New Roman"/>
                <w:lang w:eastAsia="en-GB"/>
              </w:rPr>
            </w:pPr>
          </w:p>
        </w:tc>
        <w:tc>
          <w:tcPr>
            <w:tcW w:w="220" w:type="dxa"/>
            <w:tcBorders>
              <w:top w:val="single" w:sz="4" w:space="0" w:color="auto"/>
              <w:bottom w:val="single" w:sz="4" w:space="0" w:color="auto"/>
            </w:tcBorders>
            <w:tcMar>
              <w:top w:w="100" w:type="dxa"/>
              <w:left w:w="100" w:type="dxa"/>
              <w:bottom w:w="100" w:type="dxa"/>
              <w:right w:w="100" w:type="dxa"/>
            </w:tcMar>
            <w:vAlign w:val="center"/>
            <w:hideMark/>
          </w:tcPr>
          <w:p w14:paraId="4C254AF7" w14:textId="77777777" w:rsidR="007829A1" w:rsidRPr="007829A1" w:rsidRDefault="007829A1" w:rsidP="007829A1">
            <w:pPr>
              <w:rPr>
                <w:rFonts w:ascii="Times New Roman" w:eastAsia="Times New Roman" w:hAnsi="Times New Roman" w:cs="Times New Roman"/>
                <w:lang w:eastAsia="en-GB"/>
              </w:rPr>
            </w:pPr>
          </w:p>
        </w:tc>
        <w:tc>
          <w:tcPr>
            <w:tcW w:w="2106" w:type="dxa"/>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hideMark/>
          </w:tcPr>
          <w:p w14:paraId="4DB9CA6F" w14:textId="2E2B9B80" w:rsidR="007829A1" w:rsidRPr="007829A1" w:rsidRDefault="007829A1" w:rsidP="007829A1">
            <w:pPr>
              <w:rPr>
                <w:rFonts w:ascii="Times New Roman" w:eastAsia="Times New Roman" w:hAnsi="Times New Roman" w:cs="Times New Roman"/>
                <w:lang w:eastAsia="en-GB"/>
              </w:rPr>
            </w:pPr>
            <w:r>
              <w:rPr>
                <w:rFonts w:ascii="Calibri" w:eastAsia="Times New Roman" w:hAnsi="Calibri" w:cs="Calibri"/>
                <w:color w:val="000000"/>
                <w:sz w:val="20"/>
                <w:szCs w:val="20"/>
                <w:lang w:eastAsia="en-GB"/>
              </w:rPr>
              <w:t>D</w:t>
            </w:r>
            <w:r w:rsidRPr="007829A1">
              <w:rPr>
                <w:rFonts w:ascii="Calibri" w:eastAsia="Times New Roman" w:hAnsi="Calibri" w:cs="Calibri"/>
                <w:color w:val="000000"/>
                <w:sz w:val="20"/>
                <w:szCs w:val="20"/>
                <w:lang w:eastAsia="en-GB"/>
              </w:rPr>
              <w:t>ate</w:t>
            </w:r>
          </w:p>
        </w:tc>
      </w:tr>
      <w:tr w:rsidR="007829A1" w:rsidRPr="007829A1" w14:paraId="487072D7" w14:textId="77777777" w:rsidTr="007829A1">
        <w:trPr>
          <w:trHeight w:val="520"/>
        </w:trPr>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vAlign w:val="center"/>
            <w:hideMark/>
          </w:tcPr>
          <w:p w14:paraId="0ABE0133" w14:textId="77777777" w:rsidR="007829A1" w:rsidRDefault="007829A1" w:rsidP="007829A1">
            <w:pPr>
              <w:rPr>
                <w:rFonts w:ascii="Calibri" w:eastAsia="Times New Roman" w:hAnsi="Calibri" w:cs="Calibri"/>
                <w:color w:val="000000"/>
                <w:sz w:val="20"/>
                <w:szCs w:val="20"/>
                <w:lang w:eastAsia="en-GB"/>
              </w:rPr>
            </w:pPr>
            <w:r w:rsidRPr="007829A1">
              <w:rPr>
                <w:rFonts w:ascii="Calibri" w:eastAsia="Times New Roman" w:hAnsi="Calibri" w:cs="Calibri"/>
                <w:color w:val="000000"/>
                <w:sz w:val="20"/>
                <w:szCs w:val="20"/>
                <w:lang w:eastAsia="en-GB"/>
              </w:rPr>
              <w:t>Parent/Caregiver signature</w:t>
            </w:r>
          </w:p>
          <w:p w14:paraId="14077701" w14:textId="0629C02C" w:rsidR="007829A1" w:rsidRPr="007829A1" w:rsidRDefault="007829A1" w:rsidP="007829A1">
            <w:pPr>
              <w:rPr>
                <w:rFonts w:ascii="Times New Roman" w:eastAsia="Times New Roman" w:hAnsi="Times New Roman" w:cs="Times New Roman"/>
                <w:lang w:eastAsia="en-GB"/>
              </w:rPr>
            </w:pPr>
          </w:p>
        </w:tc>
        <w:tc>
          <w:tcPr>
            <w:tcW w:w="220" w:type="dxa"/>
            <w:tcBorders>
              <w:top w:val="single" w:sz="4" w:space="0" w:color="auto"/>
              <w:bottom w:val="single" w:sz="4" w:space="0" w:color="auto"/>
            </w:tcBorders>
            <w:tcMar>
              <w:top w:w="100" w:type="dxa"/>
              <w:left w:w="100" w:type="dxa"/>
              <w:bottom w:w="100" w:type="dxa"/>
              <w:right w:w="100" w:type="dxa"/>
            </w:tcMar>
            <w:vAlign w:val="center"/>
            <w:hideMark/>
          </w:tcPr>
          <w:p w14:paraId="7D6D2F23" w14:textId="77777777" w:rsidR="007829A1" w:rsidRPr="007829A1" w:rsidRDefault="007829A1" w:rsidP="007829A1">
            <w:pPr>
              <w:rPr>
                <w:rFonts w:ascii="Times New Roman" w:eastAsia="Times New Roman" w:hAnsi="Times New Roman" w:cs="Times New Roman"/>
                <w:lang w:eastAsia="en-GB"/>
              </w:rPr>
            </w:pPr>
          </w:p>
        </w:tc>
        <w:tc>
          <w:tcPr>
            <w:tcW w:w="2106"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hideMark/>
          </w:tcPr>
          <w:p w14:paraId="60B64062" w14:textId="4C2B66B4" w:rsidR="007829A1" w:rsidRPr="007829A1" w:rsidRDefault="007829A1" w:rsidP="007829A1">
            <w:pPr>
              <w:rPr>
                <w:rFonts w:ascii="Times New Roman" w:eastAsia="Times New Roman" w:hAnsi="Times New Roman" w:cs="Times New Roman"/>
                <w:lang w:eastAsia="en-GB"/>
              </w:rPr>
            </w:pPr>
            <w:r>
              <w:rPr>
                <w:rFonts w:ascii="Calibri" w:eastAsia="Times New Roman" w:hAnsi="Calibri" w:cs="Calibri"/>
                <w:color w:val="000000"/>
                <w:sz w:val="20"/>
                <w:szCs w:val="20"/>
                <w:lang w:eastAsia="en-GB"/>
              </w:rPr>
              <w:t>D</w:t>
            </w:r>
            <w:r w:rsidRPr="007829A1">
              <w:rPr>
                <w:rFonts w:ascii="Calibri" w:eastAsia="Times New Roman" w:hAnsi="Calibri" w:cs="Calibri"/>
                <w:color w:val="000000"/>
                <w:sz w:val="20"/>
                <w:szCs w:val="20"/>
                <w:lang w:eastAsia="en-GB"/>
              </w:rPr>
              <w:t>ate</w:t>
            </w:r>
          </w:p>
        </w:tc>
      </w:tr>
      <w:tr w:rsidR="007829A1" w:rsidRPr="007829A1" w14:paraId="7C300ED2" w14:textId="77777777" w:rsidTr="007829A1">
        <w:trPr>
          <w:trHeight w:val="5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4A306A" w14:textId="5D81EF24" w:rsidR="007829A1" w:rsidRPr="007829A1" w:rsidRDefault="007829A1" w:rsidP="007829A1">
            <w:pPr>
              <w:rPr>
                <w:rFonts w:ascii="Times New Roman" w:eastAsia="Times New Roman" w:hAnsi="Times New Roman" w:cs="Times New Roman"/>
                <w:lang w:eastAsia="en-GB"/>
              </w:rPr>
            </w:pPr>
            <w:r w:rsidRPr="007829A1">
              <w:rPr>
                <w:rFonts w:ascii="Calibri" w:eastAsia="Times New Roman" w:hAnsi="Calibri" w:cs="Calibri"/>
                <w:color w:val="000000"/>
                <w:sz w:val="20"/>
                <w:szCs w:val="20"/>
                <w:lang w:eastAsia="en-GB"/>
              </w:rPr>
              <w:t>Parent/Caregiver name</w:t>
            </w:r>
          </w:p>
        </w:tc>
      </w:tr>
    </w:tbl>
    <w:p w14:paraId="0A1CD2D7" w14:textId="77777777" w:rsidR="007829A1" w:rsidRDefault="007829A1" w:rsidP="007829A1">
      <w:pPr>
        <w:spacing w:before="240" w:after="240"/>
        <w:jc w:val="both"/>
        <w:rPr>
          <w:rFonts w:ascii="Calibri" w:eastAsia="Times New Roman" w:hAnsi="Calibri" w:cs="Calibri"/>
          <w:color w:val="000000"/>
          <w:sz w:val="20"/>
          <w:szCs w:val="20"/>
          <w:lang w:eastAsia="en-GB"/>
        </w:rPr>
      </w:pPr>
    </w:p>
    <w:p w14:paraId="5AB596F5" w14:textId="53088D2D"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999999"/>
          <w:sz w:val="20"/>
          <w:szCs w:val="20"/>
          <w:lang w:eastAsia="en-GB"/>
        </w:rPr>
        <w:t>FOR SCHOOL USE ONLY</w:t>
      </w:r>
    </w:p>
    <w:p w14:paraId="0BAB3174" w14:textId="0ED12D44" w:rsidR="007829A1" w:rsidRPr="007829A1" w:rsidRDefault="007829A1" w:rsidP="007829A1">
      <w:pPr>
        <w:spacing w:before="240" w:after="240"/>
        <w:jc w:val="both"/>
        <w:rPr>
          <w:rFonts w:ascii="Times New Roman" w:eastAsia="Times New Roman" w:hAnsi="Times New Roman" w:cs="Times New Roman"/>
          <w:lang w:eastAsia="en-GB"/>
        </w:rPr>
      </w:pPr>
      <w:r w:rsidRPr="007829A1">
        <w:rPr>
          <w:rFonts w:ascii="Calibri" w:eastAsia="Times New Roman" w:hAnsi="Calibri" w:cs="Calibri"/>
          <w:color w:val="999999"/>
          <w:sz w:val="20"/>
          <w:szCs w:val="20"/>
          <w:lang w:eastAsia="en-GB"/>
        </w:rPr>
        <w:t xml:space="preserve">Course/s approved (circle one)                                    </w:t>
      </w:r>
      <w:r w:rsidRPr="007829A1">
        <w:rPr>
          <w:rFonts w:ascii="Calibri" w:eastAsia="Times New Roman" w:hAnsi="Calibri" w:cs="Calibri"/>
          <w:color w:val="999999"/>
          <w:sz w:val="20"/>
          <w:szCs w:val="20"/>
          <w:lang w:eastAsia="en-GB"/>
        </w:rPr>
        <w:tab/>
        <w:t>YES   /   NO</w:t>
      </w:r>
    </w:p>
    <w:p w14:paraId="351F9F85" w14:textId="77777777" w:rsidR="007829A1" w:rsidRDefault="007829A1"/>
    <w:sectPr w:rsidR="00782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C3B"/>
    <w:multiLevelType w:val="multilevel"/>
    <w:tmpl w:val="17A8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A1"/>
    <w:rsid w:val="007829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DB12685"/>
  <w15:chartTrackingRefBased/>
  <w15:docId w15:val="{AD3FCBFA-BEC9-5A42-AD21-9E63A9A3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29A1"/>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9A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829A1"/>
    <w:rPr>
      <w:color w:val="0000FF"/>
      <w:u w:val="single"/>
    </w:rPr>
  </w:style>
  <w:style w:type="character" w:customStyle="1" w:styleId="Heading4Char">
    <w:name w:val="Heading 4 Char"/>
    <w:basedOn w:val="DefaultParagraphFont"/>
    <w:link w:val="Heading4"/>
    <w:uiPriority w:val="9"/>
    <w:rsid w:val="007829A1"/>
    <w:rPr>
      <w:rFonts w:ascii="Times New Roman" w:eastAsia="Times New Roman" w:hAnsi="Times New Roman" w:cs="Times New Roman"/>
      <w:b/>
      <w:bCs/>
      <w:lang w:eastAsia="en-GB"/>
    </w:rPr>
  </w:style>
  <w:style w:type="character" w:customStyle="1" w:styleId="apple-tab-span">
    <w:name w:val="apple-tab-span"/>
    <w:basedOn w:val="DefaultParagraphFont"/>
    <w:rsid w:val="0078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5051">
      <w:bodyDiv w:val="1"/>
      <w:marLeft w:val="0"/>
      <w:marRight w:val="0"/>
      <w:marTop w:val="0"/>
      <w:marBottom w:val="0"/>
      <w:divBdr>
        <w:top w:val="none" w:sz="0" w:space="0" w:color="auto"/>
        <w:left w:val="none" w:sz="0" w:space="0" w:color="auto"/>
        <w:bottom w:val="none" w:sz="0" w:space="0" w:color="auto"/>
        <w:right w:val="none" w:sz="0" w:space="0" w:color="auto"/>
      </w:divBdr>
    </w:div>
    <w:div w:id="14904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kura.school.nz/" TargetMode="External"/><Relationship Id="rId5" Type="http://schemas.openxmlformats.org/officeDocument/2006/relationships/hyperlink" Target="https://www.tekura.school.nz/assets/enrolment/Enrolment-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Lawrence</dc:creator>
  <cp:keywords/>
  <dc:description/>
  <cp:lastModifiedBy>Chris Lawrence</cp:lastModifiedBy>
  <cp:revision>1</cp:revision>
  <dcterms:created xsi:type="dcterms:W3CDTF">2021-11-10T03:19:00Z</dcterms:created>
  <dcterms:modified xsi:type="dcterms:W3CDTF">2021-11-10T03:25:00Z</dcterms:modified>
</cp:coreProperties>
</file>